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5A42" w:rsidRDefault="00D95A42" w:rsidP="00D95A42">
      <w:pPr>
        <w:jc w:val="lowKashida"/>
        <w:rPr>
          <w:rFonts w:ascii="Arial" w:hAnsi="Arial"/>
          <w:szCs w:val="26"/>
        </w:rPr>
      </w:pPr>
    </w:p>
    <w:p w:rsidR="00D95A42" w:rsidRDefault="00D95A42" w:rsidP="00D95A42">
      <w:pPr>
        <w:pStyle w:val="Heading1"/>
        <w:pBdr>
          <w:bottom w:val="double" w:sz="6" w:space="0" w:color="auto"/>
        </w:pBdr>
        <w:rPr>
          <w:rFonts w:cs="Arial Rounded MT Bold"/>
        </w:rPr>
      </w:pPr>
      <w:r>
        <w:rPr>
          <w:rFonts w:cs="Arial Rounded MT Bold"/>
        </w:rPr>
        <w:t xml:space="preserve">Informatique appliquee+Informatique </w:t>
      </w:r>
      <w:r>
        <w:rPr>
          <w:rFonts w:cs="Arial Rounded MT Bold"/>
        </w:rPr>
        <w:br/>
        <w:t xml:space="preserve">(90 periodes) </w:t>
      </w:r>
    </w:p>
    <w:p w:rsidR="00D95A42" w:rsidRPr="00D95A42" w:rsidRDefault="00D95A42" w:rsidP="00D95A42">
      <w:pPr>
        <w:pStyle w:val="Heading2"/>
      </w:pPr>
      <w:r>
        <w:t>Objectif</w:t>
      </w:r>
      <w:r>
        <w:rPr>
          <w:rtl/>
          <w:lang w:val="en-US"/>
        </w:rPr>
        <w:t> </w:t>
      </w:r>
    </w:p>
    <w:p w:rsidR="00D95A42" w:rsidRPr="00D95A42" w:rsidRDefault="00D95A42" w:rsidP="00D95A42">
      <w:pPr>
        <w:spacing w:before="40" w:after="40"/>
        <w:ind w:left="284" w:hanging="284"/>
        <w:rPr>
          <w:rFonts w:ascii="Arial" w:hAnsi="Arial"/>
          <w:szCs w:val="26"/>
          <w:lang w:val="fr-FR" w:eastAsia="fr-FR"/>
        </w:rPr>
      </w:pPr>
      <w:r>
        <w:rPr>
          <w:rFonts w:ascii="Arial" w:hAnsi="Arial"/>
          <w:szCs w:val="26"/>
          <w:lang w:val="fr-FR" w:eastAsia="fr-FR"/>
        </w:rPr>
        <w:t>–</w:t>
      </w:r>
      <w:r>
        <w:rPr>
          <w:rFonts w:ascii="Arial" w:hAnsi="Arial"/>
          <w:szCs w:val="26"/>
          <w:lang w:val="fr-FR" w:eastAsia="fr-FR"/>
        </w:rPr>
        <w:tab/>
        <w:t>Découvrir, maîtriser les fonctionnalités de base et être capable de créer des feuilles de calcul et des graphiques.</w:t>
      </w:r>
    </w:p>
    <w:p w:rsidR="00D95A42" w:rsidRPr="00D95A42" w:rsidRDefault="00D95A42" w:rsidP="00D95A42">
      <w:pPr>
        <w:pStyle w:val="Heading2"/>
      </w:pPr>
      <w:r>
        <w:t>Contenu</w:t>
      </w:r>
      <w:r>
        <w:rPr>
          <w:rtl/>
          <w:lang w:val="en-US"/>
        </w:rPr>
        <w:t> </w:t>
      </w:r>
    </w:p>
    <w:p w:rsidR="00D95A42" w:rsidRDefault="00D95A42" w:rsidP="00D95A42">
      <w:pPr>
        <w:pStyle w:val="Title"/>
        <w:rPr>
          <w:u w:val="single"/>
          <w:lang w:eastAsia="fr-FR"/>
        </w:rPr>
      </w:pPr>
      <w:r>
        <w:rPr>
          <w:u w:val="single"/>
          <w:lang w:eastAsia="fr-FR"/>
        </w:rPr>
        <w:t xml:space="preserve">Première partie </w:t>
      </w:r>
    </w:p>
    <w:p w:rsidR="00D95A42" w:rsidRDefault="00D95A42" w:rsidP="00D95A42">
      <w:pPr>
        <w:pStyle w:val="n"/>
        <w:rPr>
          <w:lang w:eastAsia="fr-FR"/>
        </w:rPr>
      </w:pPr>
      <w:r>
        <w:rPr>
          <w:lang w:eastAsia="fr-FR"/>
        </w:rPr>
        <w:t>(14 heures)</w:t>
      </w:r>
    </w:p>
    <w:p w:rsidR="00D95A42" w:rsidRDefault="00D95A42" w:rsidP="00D95A42">
      <w:pPr>
        <w:rPr>
          <w:rFonts w:ascii="Arial" w:hAnsi="Arial"/>
          <w:szCs w:val="26"/>
          <w:lang w:val="fr-FR" w:eastAsia="fr-FR"/>
        </w:rPr>
      </w:pPr>
      <w:r>
        <w:rPr>
          <w:rFonts w:ascii="Arial" w:hAnsi="Arial"/>
          <w:szCs w:val="26"/>
          <w:lang w:val="fr-FR" w:eastAsia="fr-FR"/>
        </w:rPr>
        <w:t>1.  La découverte d’Excel ou de son équivalent.</w:t>
      </w:r>
    </w:p>
    <w:p w:rsidR="00D95A42" w:rsidRDefault="00D95A42" w:rsidP="00D95A42">
      <w:pPr>
        <w:ind w:left="709" w:hanging="426"/>
        <w:rPr>
          <w:rFonts w:ascii="Arial" w:hAnsi="Arial"/>
          <w:szCs w:val="26"/>
          <w:lang w:val="fr-FR" w:eastAsia="fr-FR"/>
        </w:rPr>
      </w:pPr>
      <w:r>
        <w:rPr>
          <w:rFonts w:ascii="Arial" w:hAnsi="Arial"/>
          <w:szCs w:val="26"/>
          <w:lang w:val="fr-FR" w:eastAsia="fr-FR"/>
        </w:rPr>
        <w:t>1.1 Découverte de l’écran Excel ou de son équivalent (Cellules, Menu, Barre d’outils, Onglets,…)</w:t>
      </w:r>
    </w:p>
    <w:p w:rsidR="00D95A42" w:rsidRDefault="00D95A42" w:rsidP="00D95A42">
      <w:pPr>
        <w:ind w:left="709" w:hanging="426"/>
        <w:rPr>
          <w:rFonts w:ascii="Arial" w:hAnsi="Arial"/>
          <w:szCs w:val="26"/>
          <w:lang w:val="fr-FR" w:eastAsia="fr-FR"/>
        </w:rPr>
      </w:pPr>
      <w:r>
        <w:rPr>
          <w:rFonts w:ascii="Arial" w:hAnsi="Arial"/>
          <w:szCs w:val="26"/>
          <w:lang w:val="fr-FR" w:eastAsia="fr-FR"/>
        </w:rPr>
        <w:t>1.2  La notion de fenêtre/classeur/feuille</w:t>
      </w:r>
    </w:p>
    <w:p w:rsidR="00D95A42" w:rsidRDefault="00D95A42" w:rsidP="00D95A42">
      <w:pPr>
        <w:ind w:left="709" w:hanging="426"/>
        <w:rPr>
          <w:rFonts w:ascii="Arial" w:hAnsi="Arial"/>
          <w:szCs w:val="26"/>
          <w:lang w:val="fr-FR" w:eastAsia="fr-FR"/>
        </w:rPr>
      </w:pPr>
      <w:r>
        <w:rPr>
          <w:rFonts w:ascii="Arial" w:hAnsi="Arial"/>
          <w:szCs w:val="26"/>
          <w:lang w:val="fr-FR" w:eastAsia="fr-FR"/>
        </w:rPr>
        <w:t xml:space="preserve">1.3 </w:t>
      </w:r>
      <w:r>
        <w:rPr>
          <w:rFonts w:ascii="Arial" w:hAnsi="Arial"/>
          <w:szCs w:val="26"/>
          <w:lang w:val="fr-FR" w:eastAsia="fr-FR"/>
        </w:rPr>
        <w:tab/>
        <w:t>Concept de feuille de calcul (feuille, cellule, contenu,…)</w:t>
      </w:r>
    </w:p>
    <w:p w:rsidR="00D95A42" w:rsidRDefault="00D95A42" w:rsidP="00D95A42">
      <w:pPr>
        <w:ind w:left="709" w:hanging="426"/>
        <w:rPr>
          <w:rFonts w:ascii="Arial" w:hAnsi="Arial"/>
          <w:szCs w:val="26"/>
          <w:lang w:val="fr-FR" w:eastAsia="fr-FR"/>
        </w:rPr>
      </w:pPr>
      <w:r>
        <w:rPr>
          <w:rFonts w:ascii="Arial" w:hAnsi="Arial"/>
          <w:szCs w:val="26"/>
          <w:lang w:val="fr-FR" w:eastAsia="fr-FR"/>
        </w:rPr>
        <w:t xml:space="preserve">1.4 </w:t>
      </w:r>
      <w:r>
        <w:rPr>
          <w:rFonts w:ascii="Arial" w:hAnsi="Arial"/>
          <w:szCs w:val="26"/>
          <w:lang w:val="fr-FR" w:eastAsia="fr-FR"/>
        </w:rPr>
        <w:tab/>
        <w:t>Changement du nom d’une feuille</w:t>
      </w:r>
    </w:p>
    <w:p w:rsidR="00D95A42" w:rsidRDefault="00D95A42" w:rsidP="00D95A42">
      <w:pPr>
        <w:ind w:left="709" w:hanging="426"/>
        <w:rPr>
          <w:rFonts w:ascii="Arial" w:hAnsi="Arial"/>
          <w:szCs w:val="26"/>
          <w:lang w:val="fr-FR" w:eastAsia="fr-FR"/>
        </w:rPr>
      </w:pPr>
      <w:r>
        <w:rPr>
          <w:rFonts w:ascii="Arial" w:hAnsi="Arial"/>
          <w:szCs w:val="26"/>
          <w:lang w:val="fr-FR" w:eastAsia="fr-FR"/>
        </w:rPr>
        <w:t>1.5</w:t>
      </w:r>
      <w:r>
        <w:rPr>
          <w:rFonts w:ascii="Arial" w:hAnsi="Arial"/>
          <w:szCs w:val="26"/>
          <w:lang w:val="fr-FR" w:eastAsia="fr-FR"/>
        </w:rPr>
        <w:tab/>
      </w:r>
      <w:r>
        <w:rPr>
          <w:rFonts w:ascii="Arial" w:hAnsi="Arial"/>
          <w:szCs w:val="26"/>
          <w:lang w:val="fr-FR" w:eastAsia="fr-FR"/>
        </w:rPr>
        <w:tab/>
        <w:t>Insertion d’une nouvelle feuille</w:t>
      </w:r>
    </w:p>
    <w:p w:rsidR="00D95A42" w:rsidRPr="00D95A42" w:rsidRDefault="00D95A42" w:rsidP="00D95A42">
      <w:pPr>
        <w:ind w:left="709" w:hanging="426"/>
        <w:rPr>
          <w:rFonts w:ascii="Arial" w:hAnsi="Arial"/>
          <w:szCs w:val="26"/>
          <w:lang w:val="fr-FR" w:eastAsia="fr-FR"/>
        </w:rPr>
      </w:pPr>
      <w:r>
        <w:rPr>
          <w:rFonts w:ascii="Arial" w:hAnsi="Arial"/>
          <w:szCs w:val="26"/>
          <w:lang w:val="fr-FR" w:eastAsia="fr-FR"/>
        </w:rPr>
        <w:t>1.6</w:t>
      </w:r>
      <w:r>
        <w:rPr>
          <w:rFonts w:ascii="Arial" w:hAnsi="Arial"/>
          <w:szCs w:val="26"/>
          <w:lang w:val="fr-FR" w:eastAsia="fr-FR"/>
        </w:rPr>
        <w:tab/>
      </w:r>
      <w:r>
        <w:rPr>
          <w:rFonts w:ascii="Arial" w:hAnsi="Arial"/>
          <w:szCs w:val="26"/>
          <w:lang w:val="fr-FR" w:eastAsia="fr-FR"/>
        </w:rPr>
        <w:tab/>
        <w:t xml:space="preserve">Ouverture (chargement) d’un classeur de feuilles </w:t>
      </w:r>
    </w:p>
    <w:p w:rsidR="00D95A42" w:rsidRDefault="00D95A42" w:rsidP="00D95A42">
      <w:pPr>
        <w:ind w:left="709" w:hanging="426"/>
        <w:rPr>
          <w:rFonts w:ascii="Arial" w:hAnsi="Arial"/>
          <w:szCs w:val="26"/>
          <w:lang w:val="fr-FR" w:eastAsia="fr-FR"/>
        </w:rPr>
      </w:pPr>
      <w:r>
        <w:rPr>
          <w:rFonts w:ascii="Arial" w:hAnsi="Arial"/>
          <w:szCs w:val="26"/>
          <w:lang w:val="fr-FR" w:eastAsia="fr-FR"/>
        </w:rPr>
        <w:t>1.7</w:t>
      </w:r>
      <w:r>
        <w:rPr>
          <w:rFonts w:ascii="Arial" w:hAnsi="Arial"/>
          <w:szCs w:val="26"/>
          <w:lang w:val="fr-FR" w:eastAsia="fr-FR"/>
        </w:rPr>
        <w:tab/>
      </w:r>
      <w:r>
        <w:rPr>
          <w:rFonts w:ascii="Arial" w:hAnsi="Arial"/>
          <w:szCs w:val="26"/>
          <w:lang w:val="fr-FR" w:eastAsia="fr-FR"/>
        </w:rPr>
        <w:tab/>
        <w:t>La sauvegarde d’un classeur et la fermeture d’un classeur</w:t>
      </w:r>
    </w:p>
    <w:p w:rsidR="00D95A42" w:rsidRDefault="00D95A42" w:rsidP="00D95A42">
      <w:pPr>
        <w:rPr>
          <w:rFonts w:ascii="Arial" w:hAnsi="Arial"/>
          <w:szCs w:val="26"/>
          <w:lang w:val="fr-FR" w:eastAsia="fr-FR"/>
        </w:rPr>
      </w:pPr>
    </w:p>
    <w:p w:rsidR="00D95A42" w:rsidRDefault="00D95A42" w:rsidP="00D95A42">
      <w:pPr>
        <w:rPr>
          <w:rFonts w:ascii="Arial" w:hAnsi="Arial"/>
          <w:szCs w:val="26"/>
          <w:lang w:val="fr-FR" w:eastAsia="fr-FR"/>
        </w:rPr>
      </w:pPr>
      <w:r>
        <w:rPr>
          <w:rFonts w:ascii="Arial" w:hAnsi="Arial"/>
          <w:szCs w:val="26"/>
          <w:lang w:val="fr-FR" w:eastAsia="fr-FR"/>
        </w:rPr>
        <w:t>2. Manipulation de base</w:t>
      </w:r>
      <w:r>
        <w:rPr>
          <w:rFonts w:ascii="Arial" w:hAnsi="Arial"/>
          <w:szCs w:val="26"/>
          <w:lang w:val="fr-FR" w:eastAsia="fr-FR"/>
        </w:rPr>
        <w:tab/>
      </w:r>
      <w:r>
        <w:rPr>
          <w:rFonts w:ascii="Arial" w:hAnsi="Arial"/>
          <w:szCs w:val="26"/>
          <w:lang w:val="fr-FR" w:eastAsia="fr-FR"/>
        </w:rPr>
        <w:tab/>
      </w:r>
      <w:r>
        <w:rPr>
          <w:rFonts w:ascii="Arial" w:hAnsi="Arial"/>
          <w:szCs w:val="26"/>
          <w:lang w:val="fr-FR" w:eastAsia="fr-FR"/>
        </w:rPr>
        <w:tab/>
      </w:r>
      <w:r>
        <w:rPr>
          <w:rFonts w:ascii="Arial" w:hAnsi="Arial"/>
          <w:szCs w:val="26"/>
          <w:lang w:val="fr-FR" w:eastAsia="fr-FR"/>
        </w:rPr>
        <w:tab/>
      </w:r>
      <w:r>
        <w:rPr>
          <w:rFonts w:ascii="Arial" w:hAnsi="Arial"/>
          <w:szCs w:val="26"/>
          <w:lang w:val="fr-FR" w:eastAsia="fr-FR"/>
        </w:rPr>
        <w:tab/>
      </w:r>
      <w:r>
        <w:rPr>
          <w:rFonts w:ascii="Arial" w:hAnsi="Arial"/>
          <w:szCs w:val="26"/>
          <w:lang w:val="fr-FR" w:eastAsia="fr-FR"/>
        </w:rPr>
        <w:tab/>
      </w:r>
      <w:r>
        <w:rPr>
          <w:rFonts w:ascii="Arial" w:hAnsi="Arial"/>
          <w:szCs w:val="26"/>
          <w:lang w:val="fr-FR" w:eastAsia="fr-FR"/>
        </w:rPr>
        <w:tab/>
      </w:r>
    </w:p>
    <w:p w:rsidR="00D95A42" w:rsidRDefault="00D95A42" w:rsidP="00D95A42">
      <w:pPr>
        <w:ind w:left="709" w:hanging="426"/>
        <w:rPr>
          <w:rFonts w:ascii="Arial" w:hAnsi="Arial"/>
          <w:szCs w:val="26"/>
          <w:lang w:val="fr-FR" w:eastAsia="fr-FR"/>
        </w:rPr>
      </w:pPr>
      <w:r>
        <w:rPr>
          <w:rFonts w:ascii="Arial" w:hAnsi="Arial"/>
          <w:szCs w:val="26"/>
          <w:lang w:val="fr-FR" w:eastAsia="fr-FR"/>
        </w:rPr>
        <w:t>2.1 Déplacement sur la feuille de calcul et dans le classeur</w:t>
      </w:r>
    </w:p>
    <w:p w:rsidR="00D95A42" w:rsidRDefault="00D95A42" w:rsidP="00D95A42">
      <w:pPr>
        <w:ind w:left="709" w:hanging="426"/>
        <w:rPr>
          <w:rFonts w:ascii="Arial" w:hAnsi="Arial"/>
          <w:szCs w:val="26"/>
          <w:lang w:val="fr-FR" w:eastAsia="fr-FR"/>
        </w:rPr>
      </w:pPr>
      <w:r>
        <w:rPr>
          <w:rFonts w:ascii="Arial" w:hAnsi="Arial"/>
          <w:szCs w:val="26"/>
          <w:lang w:val="fr-FR" w:eastAsia="fr-FR"/>
        </w:rPr>
        <w:t>2.2 Création d’un tableau</w:t>
      </w:r>
    </w:p>
    <w:p w:rsidR="00D95A42" w:rsidRDefault="00D95A42" w:rsidP="00D95A42">
      <w:pPr>
        <w:ind w:left="709" w:hanging="426"/>
        <w:rPr>
          <w:rFonts w:ascii="Arial" w:hAnsi="Arial"/>
          <w:szCs w:val="26"/>
          <w:lang w:val="fr-FR" w:eastAsia="fr-FR"/>
        </w:rPr>
      </w:pPr>
      <w:r>
        <w:rPr>
          <w:rFonts w:ascii="Arial" w:hAnsi="Arial"/>
          <w:szCs w:val="26"/>
          <w:lang w:val="fr-FR" w:eastAsia="fr-FR"/>
        </w:rPr>
        <w:t>2.3 Saisie des données (libellés, libellés incrémentés, valeurs, dates,…)</w:t>
      </w:r>
    </w:p>
    <w:p w:rsidR="00D95A42" w:rsidRDefault="00D95A42" w:rsidP="00D95A42">
      <w:pPr>
        <w:ind w:left="709" w:hanging="426"/>
        <w:rPr>
          <w:rFonts w:ascii="Arial" w:hAnsi="Arial"/>
          <w:szCs w:val="26"/>
          <w:lang w:val="fr-FR" w:eastAsia="fr-FR"/>
        </w:rPr>
      </w:pPr>
      <w:r>
        <w:rPr>
          <w:rFonts w:ascii="Arial" w:hAnsi="Arial"/>
          <w:szCs w:val="26"/>
          <w:lang w:val="fr-FR" w:eastAsia="fr-FR"/>
        </w:rPr>
        <w:t>2.4</w:t>
      </w:r>
      <w:r>
        <w:rPr>
          <w:rFonts w:ascii="Arial" w:hAnsi="Arial"/>
          <w:szCs w:val="26"/>
          <w:lang w:val="fr-FR" w:eastAsia="fr-FR"/>
        </w:rPr>
        <w:tab/>
        <w:t>Sélection de cellules adjacentes</w:t>
      </w:r>
    </w:p>
    <w:p w:rsidR="00D95A42" w:rsidRDefault="00D95A42" w:rsidP="00D95A42">
      <w:pPr>
        <w:ind w:left="709" w:hanging="426"/>
        <w:rPr>
          <w:rFonts w:ascii="Arial" w:hAnsi="Arial"/>
          <w:szCs w:val="26"/>
          <w:lang w:val="fr-FR" w:eastAsia="fr-FR"/>
        </w:rPr>
      </w:pPr>
      <w:r>
        <w:rPr>
          <w:rFonts w:ascii="Arial" w:hAnsi="Arial"/>
          <w:szCs w:val="26"/>
          <w:lang w:val="fr-FR" w:eastAsia="fr-FR"/>
        </w:rPr>
        <w:t>2.5</w:t>
      </w:r>
      <w:r>
        <w:rPr>
          <w:rFonts w:ascii="Arial" w:hAnsi="Arial"/>
          <w:szCs w:val="26"/>
          <w:lang w:val="fr-FR" w:eastAsia="fr-FR"/>
        </w:rPr>
        <w:tab/>
      </w:r>
      <w:r>
        <w:rPr>
          <w:rFonts w:ascii="Arial" w:hAnsi="Arial"/>
          <w:szCs w:val="26"/>
          <w:lang w:val="fr-FR" w:eastAsia="fr-FR"/>
        </w:rPr>
        <w:tab/>
        <w:t>Sélection des cellules non adjacentes</w:t>
      </w:r>
    </w:p>
    <w:p w:rsidR="00D95A42" w:rsidRDefault="00D95A42" w:rsidP="00D95A42">
      <w:pPr>
        <w:ind w:left="709" w:hanging="426"/>
        <w:rPr>
          <w:rFonts w:ascii="Arial" w:hAnsi="Arial"/>
          <w:szCs w:val="26"/>
          <w:lang w:val="fr-FR" w:eastAsia="fr-FR"/>
        </w:rPr>
      </w:pPr>
      <w:r>
        <w:rPr>
          <w:rFonts w:ascii="Arial" w:hAnsi="Arial"/>
          <w:szCs w:val="26"/>
          <w:lang w:val="fr-FR" w:eastAsia="fr-FR"/>
        </w:rPr>
        <w:t>2.6</w:t>
      </w:r>
      <w:r>
        <w:rPr>
          <w:rFonts w:ascii="Arial" w:hAnsi="Arial"/>
          <w:szCs w:val="26"/>
          <w:lang w:val="fr-FR" w:eastAsia="fr-FR"/>
        </w:rPr>
        <w:tab/>
      </w:r>
      <w:r>
        <w:rPr>
          <w:rFonts w:ascii="Arial" w:hAnsi="Arial"/>
          <w:szCs w:val="26"/>
          <w:lang w:val="fr-FR" w:eastAsia="fr-FR"/>
        </w:rPr>
        <w:tab/>
        <w:t xml:space="preserve">Effacement du contenu d’une cellule </w:t>
      </w:r>
    </w:p>
    <w:p w:rsidR="00D95A42" w:rsidRDefault="00D95A42" w:rsidP="00D95A42">
      <w:pPr>
        <w:ind w:left="709" w:hanging="426"/>
        <w:rPr>
          <w:rFonts w:ascii="Arial" w:hAnsi="Arial"/>
          <w:szCs w:val="26"/>
          <w:lang w:val="fr-FR" w:eastAsia="fr-FR"/>
        </w:rPr>
      </w:pPr>
      <w:r>
        <w:rPr>
          <w:rFonts w:ascii="Arial" w:hAnsi="Arial"/>
          <w:szCs w:val="26"/>
          <w:lang w:val="fr-FR" w:eastAsia="fr-FR"/>
        </w:rPr>
        <w:t>2.7</w:t>
      </w:r>
      <w:r>
        <w:rPr>
          <w:rFonts w:ascii="Arial" w:hAnsi="Arial"/>
          <w:szCs w:val="26"/>
          <w:lang w:val="fr-FR" w:eastAsia="fr-FR"/>
        </w:rPr>
        <w:tab/>
        <w:t>Déplacement d’un bloc de cellules (glisser) et le copier-coller</w:t>
      </w:r>
    </w:p>
    <w:p w:rsidR="00D95A42" w:rsidRDefault="00D95A42" w:rsidP="00D95A42">
      <w:pPr>
        <w:ind w:left="709" w:hanging="426"/>
        <w:rPr>
          <w:rFonts w:ascii="Arial" w:hAnsi="Arial"/>
          <w:szCs w:val="26"/>
          <w:lang w:val="fr-FR" w:eastAsia="fr-FR"/>
        </w:rPr>
      </w:pPr>
      <w:r>
        <w:rPr>
          <w:rFonts w:ascii="Arial" w:hAnsi="Arial"/>
          <w:szCs w:val="26"/>
          <w:lang w:val="fr-FR" w:eastAsia="fr-FR"/>
        </w:rPr>
        <w:t>2.8</w:t>
      </w:r>
      <w:r>
        <w:rPr>
          <w:rFonts w:ascii="Arial" w:hAnsi="Arial"/>
          <w:szCs w:val="26"/>
          <w:lang w:val="fr-FR" w:eastAsia="fr-FR"/>
        </w:rPr>
        <w:tab/>
        <w:t>Sélection des lignes / des colonnes</w:t>
      </w:r>
    </w:p>
    <w:p w:rsidR="00D95A42" w:rsidRDefault="00D95A42" w:rsidP="00D95A42">
      <w:pPr>
        <w:ind w:left="709" w:hanging="426"/>
        <w:rPr>
          <w:rFonts w:ascii="Arial" w:hAnsi="Arial"/>
          <w:szCs w:val="26"/>
          <w:lang w:val="fr-FR" w:eastAsia="fr-FR"/>
        </w:rPr>
      </w:pPr>
      <w:r>
        <w:rPr>
          <w:rFonts w:ascii="Arial" w:hAnsi="Arial"/>
          <w:szCs w:val="26"/>
          <w:lang w:val="fr-FR" w:eastAsia="fr-FR"/>
        </w:rPr>
        <w:t>2.9</w:t>
      </w:r>
      <w:r>
        <w:rPr>
          <w:rFonts w:ascii="Arial" w:hAnsi="Arial"/>
          <w:szCs w:val="26"/>
          <w:lang w:val="fr-FR" w:eastAsia="fr-FR"/>
        </w:rPr>
        <w:tab/>
      </w:r>
      <w:r>
        <w:rPr>
          <w:rFonts w:ascii="Arial" w:hAnsi="Arial"/>
          <w:szCs w:val="26"/>
          <w:lang w:val="fr-FR" w:eastAsia="fr-FR"/>
        </w:rPr>
        <w:tab/>
        <w:t>Insertion de lignes / de colonnes</w:t>
      </w:r>
    </w:p>
    <w:p w:rsidR="00D95A42" w:rsidRDefault="00D95A42" w:rsidP="00D95A42">
      <w:pPr>
        <w:ind w:left="709" w:hanging="426"/>
        <w:rPr>
          <w:rFonts w:ascii="Arial" w:hAnsi="Arial"/>
          <w:szCs w:val="26"/>
          <w:lang w:val="fr-FR" w:eastAsia="fr-FR"/>
        </w:rPr>
      </w:pPr>
      <w:r>
        <w:rPr>
          <w:rFonts w:ascii="Arial" w:hAnsi="Arial"/>
          <w:szCs w:val="26"/>
          <w:lang w:val="fr-FR" w:eastAsia="fr-FR"/>
        </w:rPr>
        <w:lastRenderedPageBreak/>
        <w:t>2.10Suppression de lignes / de colonnes</w:t>
      </w:r>
    </w:p>
    <w:p w:rsidR="00D95A42" w:rsidRDefault="00D95A42" w:rsidP="00D95A42">
      <w:pPr>
        <w:ind w:left="709" w:hanging="426"/>
        <w:rPr>
          <w:rFonts w:ascii="Arial" w:hAnsi="Arial"/>
          <w:szCs w:val="26"/>
          <w:lang w:val="fr-FR" w:eastAsia="fr-FR"/>
        </w:rPr>
      </w:pPr>
      <w:r>
        <w:rPr>
          <w:rFonts w:ascii="Arial" w:hAnsi="Arial"/>
          <w:szCs w:val="26"/>
          <w:lang w:val="fr-FR" w:eastAsia="fr-FR"/>
        </w:rPr>
        <w:t>2.11Modification les largeurs de colonnes / les hauteurs de lignes</w:t>
      </w:r>
    </w:p>
    <w:p w:rsidR="00D95A42" w:rsidRDefault="00D95A42" w:rsidP="00D95A42">
      <w:pPr>
        <w:ind w:left="709" w:hanging="426"/>
        <w:rPr>
          <w:rFonts w:ascii="Arial" w:hAnsi="Arial"/>
          <w:szCs w:val="26"/>
          <w:lang w:val="fr-FR" w:eastAsia="fr-FR"/>
        </w:rPr>
      </w:pPr>
      <w:r>
        <w:rPr>
          <w:rFonts w:ascii="Arial" w:hAnsi="Arial"/>
          <w:szCs w:val="26"/>
          <w:lang w:val="fr-FR" w:eastAsia="fr-FR"/>
        </w:rPr>
        <w:t>2.12Ecriture d’une formule simple</w:t>
      </w:r>
    </w:p>
    <w:p w:rsidR="00D95A42" w:rsidRDefault="00D95A42" w:rsidP="00D95A42">
      <w:pPr>
        <w:ind w:left="709"/>
        <w:rPr>
          <w:rFonts w:ascii="Arial" w:hAnsi="Arial"/>
          <w:szCs w:val="26"/>
          <w:lang w:val="fr-FR" w:eastAsia="fr-FR"/>
        </w:rPr>
      </w:pPr>
      <w:r>
        <w:rPr>
          <w:rFonts w:ascii="Arial" w:hAnsi="Arial"/>
          <w:szCs w:val="26"/>
          <w:lang w:val="fr-FR" w:eastAsia="fr-FR"/>
        </w:rPr>
        <w:t>2.12.1 Ecriture de formules de calcul simple (addition, soustraction,…)</w:t>
      </w:r>
    </w:p>
    <w:p w:rsidR="00D95A42" w:rsidRDefault="00D95A42" w:rsidP="00D95A42">
      <w:pPr>
        <w:ind w:left="709"/>
        <w:rPr>
          <w:rFonts w:ascii="Arial" w:hAnsi="Arial"/>
          <w:szCs w:val="26"/>
          <w:lang w:val="fr-FR" w:eastAsia="fr-FR"/>
        </w:rPr>
      </w:pPr>
      <w:r>
        <w:rPr>
          <w:rFonts w:ascii="Arial" w:hAnsi="Arial"/>
          <w:szCs w:val="26"/>
          <w:lang w:val="fr-FR" w:eastAsia="fr-FR"/>
        </w:rPr>
        <w:t>2.12.2 Utilisation de la fonction d’addition automatique</w:t>
      </w:r>
    </w:p>
    <w:p w:rsidR="00D95A42" w:rsidRDefault="00D95A42" w:rsidP="00D95A42">
      <w:pPr>
        <w:ind w:left="709" w:hanging="426"/>
        <w:rPr>
          <w:rFonts w:ascii="Arial" w:hAnsi="Arial"/>
          <w:szCs w:val="26"/>
          <w:lang w:val="fr-FR" w:eastAsia="fr-FR"/>
        </w:rPr>
      </w:pPr>
      <w:r>
        <w:rPr>
          <w:rFonts w:ascii="Arial" w:hAnsi="Arial"/>
          <w:szCs w:val="26"/>
          <w:lang w:val="fr-FR" w:eastAsia="fr-FR"/>
        </w:rPr>
        <w:t>2-13 Exercices</w:t>
      </w:r>
    </w:p>
    <w:p w:rsidR="00D95A42" w:rsidRDefault="00D95A42" w:rsidP="00D95A42">
      <w:pPr>
        <w:rPr>
          <w:rFonts w:ascii="Arial" w:hAnsi="Arial"/>
          <w:szCs w:val="26"/>
          <w:lang w:val="fr-FR" w:eastAsia="fr-FR"/>
        </w:rPr>
      </w:pPr>
    </w:p>
    <w:p w:rsidR="00D95A42" w:rsidRDefault="00D95A42" w:rsidP="00D95A42">
      <w:pPr>
        <w:rPr>
          <w:rFonts w:ascii="Arial" w:hAnsi="Arial"/>
          <w:szCs w:val="26"/>
          <w:lang w:val="fr-FR" w:eastAsia="fr-FR"/>
        </w:rPr>
      </w:pPr>
      <w:r>
        <w:rPr>
          <w:rFonts w:ascii="Arial" w:hAnsi="Arial"/>
          <w:szCs w:val="26"/>
          <w:lang w:val="fr-FR" w:eastAsia="fr-FR"/>
        </w:rPr>
        <w:t>3. Création d’un tableau</w:t>
      </w:r>
      <w:r>
        <w:rPr>
          <w:rFonts w:ascii="Arial" w:hAnsi="Arial"/>
          <w:szCs w:val="26"/>
          <w:lang w:val="fr-FR" w:eastAsia="fr-FR"/>
        </w:rPr>
        <w:tab/>
      </w:r>
      <w:r>
        <w:rPr>
          <w:rFonts w:ascii="Arial" w:hAnsi="Arial"/>
          <w:szCs w:val="26"/>
          <w:lang w:val="fr-FR" w:eastAsia="fr-FR"/>
        </w:rPr>
        <w:tab/>
      </w:r>
      <w:r>
        <w:rPr>
          <w:rFonts w:ascii="Arial" w:hAnsi="Arial"/>
          <w:szCs w:val="26"/>
          <w:lang w:val="fr-FR" w:eastAsia="fr-FR"/>
        </w:rPr>
        <w:tab/>
      </w:r>
      <w:r>
        <w:rPr>
          <w:rFonts w:ascii="Arial" w:hAnsi="Arial"/>
          <w:szCs w:val="26"/>
          <w:lang w:val="fr-FR" w:eastAsia="fr-FR"/>
        </w:rPr>
        <w:tab/>
      </w:r>
      <w:r>
        <w:rPr>
          <w:rFonts w:ascii="Arial" w:hAnsi="Arial"/>
          <w:szCs w:val="26"/>
          <w:lang w:val="fr-FR" w:eastAsia="fr-FR"/>
        </w:rPr>
        <w:tab/>
      </w:r>
      <w:r>
        <w:rPr>
          <w:rFonts w:ascii="Arial" w:hAnsi="Arial"/>
          <w:szCs w:val="26"/>
          <w:lang w:val="fr-FR" w:eastAsia="fr-FR"/>
        </w:rPr>
        <w:tab/>
      </w:r>
      <w:r>
        <w:rPr>
          <w:rFonts w:ascii="Arial" w:hAnsi="Arial"/>
          <w:szCs w:val="26"/>
          <w:lang w:val="fr-FR" w:eastAsia="fr-FR"/>
        </w:rPr>
        <w:tab/>
      </w:r>
    </w:p>
    <w:p w:rsidR="00D95A42" w:rsidRDefault="00D95A42" w:rsidP="00D95A42">
      <w:pPr>
        <w:ind w:left="709" w:hanging="426"/>
        <w:rPr>
          <w:rFonts w:ascii="Arial" w:hAnsi="Arial"/>
          <w:szCs w:val="26"/>
          <w:lang w:val="fr-FR" w:eastAsia="fr-FR"/>
        </w:rPr>
      </w:pPr>
      <w:r>
        <w:rPr>
          <w:rFonts w:ascii="Arial" w:hAnsi="Arial"/>
          <w:szCs w:val="26"/>
          <w:lang w:val="fr-FR" w:eastAsia="fr-FR"/>
        </w:rPr>
        <w:t xml:space="preserve">3.1 </w:t>
      </w:r>
      <w:r>
        <w:rPr>
          <w:rFonts w:ascii="Arial" w:hAnsi="Arial"/>
          <w:szCs w:val="26"/>
          <w:lang w:val="fr-FR" w:eastAsia="fr-FR"/>
        </w:rPr>
        <w:tab/>
        <w:t>La saisie rapide de données</w:t>
      </w:r>
    </w:p>
    <w:p w:rsidR="00D95A42" w:rsidRDefault="00D95A42" w:rsidP="00D95A42">
      <w:pPr>
        <w:ind w:left="709" w:hanging="426"/>
        <w:rPr>
          <w:rFonts w:ascii="Arial" w:hAnsi="Arial"/>
          <w:szCs w:val="26"/>
          <w:lang w:val="fr-FR" w:eastAsia="fr-FR"/>
        </w:rPr>
      </w:pPr>
      <w:r>
        <w:rPr>
          <w:rFonts w:ascii="Arial" w:hAnsi="Arial"/>
          <w:szCs w:val="26"/>
          <w:lang w:val="fr-FR" w:eastAsia="fr-FR"/>
        </w:rPr>
        <w:t>3.2</w:t>
      </w:r>
      <w:r>
        <w:rPr>
          <w:rFonts w:ascii="Arial" w:hAnsi="Arial"/>
          <w:szCs w:val="26"/>
          <w:lang w:val="fr-FR" w:eastAsia="fr-FR"/>
        </w:rPr>
        <w:tab/>
      </w:r>
      <w:r>
        <w:rPr>
          <w:rFonts w:ascii="Arial" w:hAnsi="Arial"/>
          <w:szCs w:val="26"/>
          <w:lang w:val="fr-FR" w:eastAsia="fr-FR"/>
        </w:rPr>
        <w:tab/>
        <w:t>Saisie d’un même contenu dans plusieurs cellules</w:t>
      </w:r>
    </w:p>
    <w:p w:rsidR="00D95A42" w:rsidRDefault="00D95A42" w:rsidP="00D95A42">
      <w:pPr>
        <w:ind w:left="709" w:hanging="426"/>
        <w:rPr>
          <w:rFonts w:ascii="Arial" w:hAnsi="Arial"/>
          <w:szCs w:val="26"/>
          <w:lang w:val="fr-FR" w:eastAsia="fr-FR"/>
        </w:rPr>
      </w:pPr>
      <w:r>
        <w:rPr>
          <w:rFonts w:ascii="Arial" w:hAnsi="Arial"/>
          <w:szCs w:val="26"/>
          <w:lang w:val="fr-FR" w:eastAsia="fr-FR"/>
        </w:rPr>
        <w:t>3.3</w:t>
      </w:r>
      <w:r>
        <w:rPr>
          <w:rFonts w:ascii="Arial" w:hAnsi="Arial"/>
          <w:szCs w:val="26"/>
          <w:lang w:val="fr-FR" w:eastAsia="fr-FR"/>
        </w:rPr>
        <w:tab/>
        <w:t>Recopie d’une formule par la fonction copier-coller</w:t>
      </w:r>
    </w:p>
    <w:p w:rsidR="00D95A42" w:rsidRDefault="00D95A42" w:rsidP="00D95A42">
      <w:pPr>
        <w:ind w:left="709" w:hanging="426"/>
        <w:rPr>
          <w:rFonts w:ascii="Arial" w:hAnsi="Arial"/>
          <w:szCs w:val="26"/>
          <w:lang w:val="fr-FR" w:eastAsia="fr-FR"/>
        </w:rPr>
      </w:pPr>
      <w:r>
        <w:rPr>
          <w:rFonts w:ascii="Arial" w:hAnsi="Arial"/>
          <w:szCs w:val="26"/>
          <w:lang w:val="fr-FR" w:eastAsia="fr-FR"/>
        </w:rPr>
        <w:t>3.4</w:t>
      </w:r>
      <w:r>
        <w:rPr>
          <w:rFonts w:ascii="Arial" w:hAnsi="Arial"/>
          <w:szCs w:val="26"/>
          <w:lang w:val="fr-FR" w:eastAsia="fr-FR"/>
        </w:rPr>
        <w:tab/>
        <w:t>Recopie d’une formule par le point de glissement</w:t>
      </w:r>
    </w:p>
    <w:p w:rsidR="00D95A42" w:rsidRDefault="00D95A42" w:rsidP="00D95A42">
      <w:pPr>
        <w:ind w:left="709" w:hanging="426"/>
        <w:rPr>
          <w:rFonts w:ascii="Arial" w:hAnsi="Arial"/>
          <w:szCs w:val="26"/>
          <w:lang w:val="fr-FR" w:eastAsia="fr-FR"/>
        </w:rPr>
      </w:pPr>
      <w:r>
        <w:rPr>
          <w:rFonts w:ascii="Arial" w:hAnsi="Arial"/>
          <w:szCs w:val="26"/>
          <w:lang w:val="fr-FR" w:eastAsia="fr-FR"/>
        </w:rPr>
        <w:t>3.5</w:t>
      </w:r>
      <w:r>
        <w:rPr>
          <w:rFonts w:ascii="Arial" w:hAnsi="Arial"/>
          <w:szCs w:val="26"/>
          <w:lang w:val="fr-FR" w:eastAsia="fr-FR"/>
        </w:rPr>
        <w:tab/>
      </w:r>
      <w:r>
        <w:rPr>
          <w:rFonts w:ascii="Arial" w:hAnsi="Arial"/>
          <w:szCs w:val="26"/>
          <w:lang w:val="fr-FR" w:eastAsia="fr-FR"/>
        </w:rPr>
        <w:tab/>
        <w:t>Notion d’adresse absolue / relative</w:t>
      </w:r>
    </w:p>
    <w:p w:rsidR="00D95A42" w:rsidRDefault="00D95A42" w:rsidP="00D95A42">
      <w:pPr>
        <w:ind w:left="709" w:hanging="426"/>
        <w:rPr>
          <w:rFonts w:ascii="Arial" w:hAnsi="Arial"/>
          <w:szCs w:val="26"/>
          <w:lang w:val="fr-FR" w:eastAsia="fr-FR"/>
        </w:rPr>
      </w:pPr>
      <w:r>
        <w:rPr>
          <w:rFonts w:ascii="Arial" w:hAnsi="Arial"/>
          <w:szCs w:val="26"/>
          <w:lang w:val="fr-FR" w:eastAsia="fr-FR"/>
        </w:rPr>
        <w:t>3.6</w:t>
      </w:r>
      <w:r>
        <w:rPr>
          <w:rFonts w:ascii="Arial" w:hAnsi="Arial"/>
          <w:szCs w:val="26"/>
          <w:lang w:val="fr-FR" w:eastAsia="fr-FR"/>
        </w:rPr>
        <w:tab/>
      </w:r>
      <w:r>
        <w:rPr>
          <w:rFonts w:ascii="Arial" w:hAnsi="Arial"/>
          <w:szCs w:val="26"/>
          <w:lang w:val="fr-FR" w:eastAsia="fr-FR"/>
        </w:rPr>
        <w:tab/>
        <w:t>Utilisation de noms de cellules ou de blocs de cellules</w:t>
      </w:r>
    </w:p>
    <w:p w:rsidR="00D95A42" w:rsidRDefault="00D95A42" w:rsidP="00D95A42">
      <w:pPr>
        <w:ind w:left="709" w:hanging="426"/>
        <w:rPr>
          <w:rFonts w:ascii="Arial" w:hAnsi="Arial"/>
          <w:szCs w:val="26"/>
          <w:lang w:val="fr-FR" w:eastAsia="fr-FR"/>
        </w:rPr>
      </w:pPr>
      <w:r>
        <w:rPr>
          <w:rFonts w:ascii="Arial" w:hAnsi="Arial"/>
          <w:szCs w:val="26"/>
          <w:lang w:val="fr-FR" w:eastAsia="fr-FR"/>
        </w:rPr>
        <w:t>3.7</w:t>
      </w:r>
      <w:r>
        <w:rPr>
          <w:rFonts w:ascii="Arial" w:hAnsi="Arial"/>
          <w:szCs w:val="26"/>
          <w:lang w:val="fr-FR" w:eastAsia="fr-FR"/>
        </w:rPr>
        <w:tab/>
      </w:r>
      <w:r>
        <w:rPr>
          <w:rFonts w:ascii="Arial" w:hAnsi="Arial"/>
          <w:szCs w:val="26"/>
          <w:lang w:val="fr-FR" w:eastAsia="fr-FR"/>
        </w:rPr>
        <w:tab/>
        <w:t>Exercices</w:t>
      </w:r>
    </w:p>
    <w:p w:rsidR="00D95A42" w:rsidRDefault="00D95A42" w:rsidP="00D95A42">
      <w:pPr>
        <w:rPr>
          <w:rFonts w:ascii="Arial" w:hAnsi="Arial"/>
          <w:szCs w:val="26"/>
          <w:lang w:val="fr-FR" w:eastAsia="fr-FR"/>
        </w:rPr>
      </w:pPr>
    </w:p>
    <w:p w:rsidR="00D95A42" w:rsidRDefault="00D95A42" w:rsidP="00D95A42">
      <w:pPr>
        <w:rPr>
          <w:rFonts w:ascii="Arial" w:hAnsi="Arial"/>
          <w:szCs w:val="26"/>
          <w:lang w:val="fr-FR" w:eastAsia="fr-FR"/>
        </w:rPr>
      </w:pPr>
      <w:r>
        <w:rPr>
          <w:rFonts w:ascii="Arial" w:hAnsi="Arial"/>
          <w:szCs w:val="26"/>
          <w:lang w:val="fr-FR" w:eastAsia="fr-FR"/>
        </w:rPr>
        <w:t xml:space="preserve">4. Exercices récapitulatifs sur la première partie </w:t>
      </w:r>
      <w:r>
        <w:rPr>
          <w:rFonts w:ascii="Arial" w:hAnsi="Arial"/>
          <w:szCs w:val="26"/>
          <w:lang w:val="fr-FR" w:eastAsia="fr-FR"/>
        </w:rPr>
        <w:tab/>
      </w:r>
    </w:p>
    <w:p w:rsidR="00D95A42" w:rsidRDefault="00D95A42" w:rsidP="00D95A42">
      <w:pPr>
        <w:pStyle w:val="Title"/>
        <w:rPr>
          <w:u w:val="single"/>
          <w:lang w:eastAsia="fr-FR"/>
        </w:rPr>
      </w:pPr>
      <w:r>
        <w:rPr>
          <w:u w:val="single"/>
          <w:lang w:eastAsia="fr-FR"/>
        </w:rPr>
        <w:t>Deuxième partie</w:t>
      </w:r>
    </w:p>
    <w:p w:rsidR="00D95A42" w:rsidRDefault="00D95A42" w:rsidP="00D95A42">
      <w:pPr>
        <w:pStyle w:val="n"/>
        <w:rPr>
          <w:lang w:eastAsia="fr-FR"/>
        </w:rPr>
      </w:pPr>
      <w:r>
        <w:rPr>
          <w:lang w:eastAsia="fr-FR"/>
        </w:rPr>
        <w:t>(30 heures)</w:t>
      </w:r>
    </w:p>
    <w:p w:rsidR="00D95A42" w:rsidRDefault="00D95A42" w:rsidP="00D95A42">
      <w:pPr>
        <w:rPr>
          <w:rFonts w:ascii="Arial" w:hAnsi="Arial"/>
          <w:szCs w:val="26"/>
          <w:lang w:val="fr-FR" w:eastAsia="fr-FR"/>
        </w:rPr>
      </w:pPr>
      <w:r>
        <w:rPr>
          <w:rFonts w:ascii="Arial" w:hAnsi="Arial"/>
          <w:szCs w:val="26"/>
          <w:lang w:val="fr-FR" w:eastAsia="fr-FR"/>
        </w:rPr>
        <w:t>5. Présentation des données</w:t>
      </w:r>
      <w:r>
        <w:rPr>
          <w:rFonts w:ascii="Arial" w:hAnsi="Arial"/>
          <w:szCs w:val="26"/>
          <w:lang w:val="fr-FR" w:eastAsia="fr-FR"/>
        </w:rPr>
        <w:tab/>
      </w:r>
      <w:r>
        <w:rPr>
          <w:rFonts w:ascii="Arial" w:hAnsi="Arial"/>
          <w:szCs w:val="26"/>
          <w:lang w:val="fr-FR" w:eastAsia="fr-FR"/>
        </w:rPr>
        <w:tab/>
      </w:r>
      <w:r>
        <w:rPr>
          <w:rFonts w:ascii="Arial" w:hAnsi="Arial"/>
          <w:szCs w:val="26"/>
          <w:lang w:val="fr-FR" w:eastAsia="fr-FR"/>
        </w:rPr>
        <w:tab/>
      </w:r>
      <w:r>
        <w:rPr>
          <w:rFonts w:ascii="Arial" w:hAnsi="Arial"/>
          <w:szCs w:val="26"/>
          <w:lang w:val="fr-FR" w:eastAsia="fr-FR"/>
        </w:rPr>
        <w:tab/>
      </w:r>
      <w:r>
        <w:rPr>
          <w:rFonts w:ascii="Arial" w:hAnsi="Arial"/>
          <w:szCs w:val="26"/>
          <w:lang w:val="fr-FR" w:eastAsia="fr-FR"/>
        </w:rPr>
        <w:tab/>
      </w:r>
      <w:r>
        <w:rPr>
          <w:rFonts w:ascii="Arial" w:hAnsi="Arial"/>
          <w:szCs w:val="26"/>
          <w:lang w:val="fr-FR" w:eastAsia="fr-FR"/>
        </w:rPr>
        <w:tab/>
      </w:r>
      <w:r>
        <w:rPr>
          <w:rFonts w:ascii="Arial" w:hAnsi="Arial"/>
          <w:szCs w:val="26"/>
          <w:lang w:val="fr-FR" w:eastAsia="fr-FR"/>
        </w:rPr>
        <w:tab/>
      </w:r>
    </w:p>
    <w:p w:rsidR="00D95A42" w:rsidRDefault="00D95A42" w:rsidP="00D95A42">
      <w:pPr>
        <w:ind w:left="709" w:hanging="426"/>
        <w:rPr>
          <w:rFonts w:ascii="Arial" w:hAnsi="Arial"/>
          <w:szCs w:val="26"/>
          <w:lang w:val="fr-FR" w:eastAsia="fr-FR"/>
        </w:rPr>
      </w:pPr>
    </w:p>
    <w:p w:rsidR="00D95A42" w:rsidRDefault="00D95A42" w:rsidP="00D95A42">
      <w:pPr>
        <w:ind w:left="709" w:hanging="426"/>
        <w:rPr>
          <w:rFonts w:ascii="Arial" w:hAnsi="Arial"/>
          <w:szCs w:val="26"/>
          <w:lang w:val="fr-FR" w:eastAsia="fr-FR"/>
        </w:rPr>
      </w:pPr>
      <w:r>
        <w:rPr>
          <w:rFonts w:ascii="Arial" w:hAnsi="Arial"/>
          <w:szCs w:val="26"/>
          <w:lang w:val="fr-FR" w:eastAsia="fr-FR"/>
        </w:rPr>
        <w:t>5.1 Formatage du contenu d’une cellule</w:t>
      </w:r>
    </w:p>
    <w:p w:rsidR="00D95A42" w:rsidRDefault="00D95A42" w:rsidP="00D95A42">
      <w:pPr>
        <w:ind w:left="709"/>
        <w:rPr>
          <w:rFonts w:ascii="Arial" w:hAnsi="Arial"/>
          <w:szCs w:val="26"/>
          <w:lang w:val="fr-FR" w:eastAsia="fr-FR"/>
        </w:rPr>
      </w:pPr>
      <w:r>
        <w:rPr>
          <w:rFonts w:ascii="Arial" w:hAnsi="Arial"/>
          <w:szCs w:val="26"/>
          <w:lang w:val="fr-FR" w:eastAsia="fr-FR"/>
        </w:rPr>
        <w:t>5.1.1 Modification de la police de caractères (type, taille, couleur,…)</w:t>
      </w:r>
    </w:p>
    <w:p w:rsidR="00D95A42" w:rsidRDefault="00D95A42" w:rsidP="00D95A42">
      <w:pPr>
        <w:ind w:left="709"/>
        <w:rPr>
          <w:rFonts w:ascii="Arial" w:hAnsi="Arial"/>
          <w:szCs w:val="26"/>
          <w:lang w:val="fr-FR" w:eastAsia="fr-FR"/>
        </w:rPr>
      </w:pPr>
      <w:r>
        <w:rPr>
          <w:rFonts w:ascii="Arial" w:hAnsi="Arial"/>
          <w:szCs w:val="26"/>
          <w:lang w:val="fr-FR" w:eastAsia="fr-FR"/>
        </w:rPr>
        <w:t>5.1.2 Alignement du contenu d’une cellule (vertical / horizontal)</w:t>
      </w:r>
    </w:p>
    <w:p w:rsidR="00D95A42" w:rsidRDefault="00D95A42" w:rsidP="00D95A42">
      <w:pPr>
        <w:ind w:left="709"/>
        <w:rPr>
          <w:rFonts w:ascii="Arial" w:hAnsi="Arial"/>
          <w:szCs w:val="26"/>
          <w:lang w:val="fr-FR" w:eastAsia="fr-FR"/>
        </w:rPr>
      </w:pPr>
      <w:r>
        <w:rPr>
          <w:rFonts w:ascii="Arial" w:hAnsi="Arial"/>
          <w:szCs w:val="26"/>
          <w:lang w:val="fr-FR" w:eastAsia="fr-FR"/>
        </w:rPr>
        <w:t>5.1.3 Fusion de plusieurs cellules (vertical / horizontal)</w:t>
      </w:r>
    </w:p>
    <w:p w:rsidR="00D95A42" w:rsidRDefault="00D95A42" w:rsidP="00D95A42">
      <w:pPr>
        <w:ind w:left="709"/>
        <w:rPr>
          <w:rFonts w:ascii="Arial" w:hAnsi="Arial"/>
          <w:szCs w:val="26"/>
          <w:lang w:val="fr-FR" w:eastAsia="fr-FR"/>
        </w:rPr>
      </w:pPr>
      <w:r>
        <w:rPr>
          <w:rFonts w:ascii="Arial" w:hAnsi="Arial"/>
          <w:szCs w:val="26"/>
          <w:lang w:val="fr-FR" w:eastAsia="fr-FR"/>
        </w:rPr>
        <w:t>5.1.4 Encadrement d’un bloc de cellules</w:t>
      </w:r>
    </w:p>
    <w:p w:rsidR="00D95A42" w:rsidRDefault="00D95A42" w:rsidP="00D95A42">
      <w:pPr>
        <w:ind w:left="709"/>
        <w:rPr>
          <w:rFonts w:ascii="Arial" w:hAnsi="Arial"/>
          <w:szCs w:val="26"/>
          <w:lang w:val="fr-FR" w:eastAsia="fr-FR"/>
        </w:rPr>
      </w:pPr>
      <w:r>
        <w:rPr>
          <w:rFonts w:ascii="Arial" w:hAnsi="Arial"/>
          <w:szCs w:val="26"/>
          <w:lang w:val="fr-FR" w:eastAsia="fr-FR"/>
        </w:rPr>
        <w:t>5.1.5 Utilisation des trames et des ombrages</w:t>
      </w:r>
    </w:p>
    <w:p w:rsidR="00D95A42" w:rsidRDefault="00D95A42" w:rsidP="00D95A42">
      <w:pPr>
        <w:ind w:left="709" w:hanging="426"/>
        <w:rPr>
          <w:rFonts w:ascii="Arial" w:hAnsi="Arial"/>
          <w:szCs w:val="26"/>
          <w:lang w:val="fr-FR" w:eastAsia="fr-FR"/>
        </w:rPr>
      </w:pPr>
      <w:r>
        <w:rPr>
          <w:rFonts w:ascii="Arial" w:hAnsi="Arial"/>
          <w:szCs w:val="26"/>
          <w:lang w:val="fr-FR" w:eastAsia="fr-FR"/>
        </w:rPr>
        <w:t>5.2 Ecriture sur plusieurs lignes dans une même cellule</w:t>
      </w:r>
    </w:p>
    <w:p w:rsidR="00D95A42" w:rsidRDefault="00D95A42" w:rsidP="00D95A42">
      <w:pPr>
        <w:ind w:left="709" w:hanging="426"/>
        <w:rPr>
          <w:rFonts w:ascii="Arial" w:hAnsi="Arial"/>
          <w:szCs w:val="26"/>
          <w:lang w:val="fr-FR" w:eastAsia="fr-FR"/>
        </w:rPr>
      </w:pPr>
      <w:r>
        <w:rPr>
          <w:rFonts w:ascii="Arial" w:hAnsi="Arial"/>
          <w:szCs w:val="26"/>
          <w:lang w:val="fr-FR" w:eastAsia="fr-FR"/>
        </w:rPr>
        <w:t>5.3 Insertion de la date système dans une cellule</w:t>
      </w:r>
    </w:p>
    <w:p w:rsidR="00D95A42" w:rsidRDefault="00D95A42" w:rsidP="00D95A42">
      <w:pPr>
        <w:ind w:left="709" w:hanging="426"/>
        <w:rPr>
          <w:rFonts w:ascii="Arial" w:hAnsi="Arial"/>
          <w:szCs w:val="26"/>
          <w:lang w:val="fr-FR" w:eastAsia="fr-FR"/>
        </w:rPr>
      </w:pPr>
      <w:r>
        <w:rPr>
          <w:rFonts w:ascii="Arial" w:hAnsi="Arial"/>
          <w:szCs w:val="26"/>
          <w:lang w:val="fr-FR" w:eastAsia="fr-FR"/>
        </w:rPr>
        <w:lastRenderedPageBreak/>
        <w:t>5.4 Formatage des nombres</w:t>
      </w:r>
    </w:p>
    <w:p w:rsidR="00D95A42" w:rsidRDefault="00D95A42" w:rsidP="00D95A42">
      <w:pPr>
        <w:ind w:left="709" w:hanging="426"/>
        <w:rPr>
          <w:rFonts w:ascii="Arial" w:hAnsi="Arial"/>
          <w:szCs w:val="26"/>
          <w:lang w:val="fr-FR" w:eastAsia="fr-FR"/>
        </w:rPr>
      </w:pPr>
      <w:r>
        <w:rPr>
          <w:rFonts w:ascii="Arial" w:hAnsi="Arial"/>
          <w:szCs w:val="26"/>
          <w:lang w:val="fr-FR" w:eastAsia="fr-FR"/>
        </w:rPr>
        <w:t>5.5 Formatage des valeurs monétaires</w:t>
      </w:r>
    </w:p>
    <w:p w:rsidR="00D95A42" w:rsidRDefault="00D95A42" w:rsidP="00D95A42">
      <w:pPr>
        <w:ind w:left="709"/>
        <w:rPr>
          <w:rFonts w:ascii="Arial" w:hAnsi="Arial"/>
          <w:szCs w:val="26"/>
          <w:lang w:val="fr-FR" w:eastAsia="fr-FR"/>
        </w:rPr>
      </w:pPr>
      <w:r>
        <w:rPr>
          <w:rFonts w:ascii="Arial" w:hAnsi="Arial"/>
          <w:szCs w:val="26"/>
          <w:lang w:val="fr-FR" w:eastAsia="fr-FR"/>
        </w:rPr>
        <w:t>5.5.1 Changement du symbole monétaire</w:t>
      </w:r>
    </w:p>
    <w:p w:rsidR="00D95A42" w:rsidRDefault="00D95A42" w:rsidP="00D95A42">
      <w:pPr>
        <w:ind w:left="709"/>
        <w:rPr>
          <w:rFonts w:ascii="Arial" w:hAnsi="Arial"/>
          <w:szCs w:val="26"/>
          <w:lang w:val="fr-FR" w:eastAsia="fr-FR"/>
        </w:rPr>
      </w:pPr>
      <w:r>
        <w:rPr>
          <w:rFonts w:ascii="Arial" w:hAnsi="Arial"/>
          <w:szCs w:val="26"/>
          <w:lang w:val="fr-FR" w:eastAsia="fr-FR"/>
        </w:rPr>
        <w:t xml:space="preserve">5.5.2 </w:t>
      </w:r>
      <w:r>
        <w:rPr>
          <w:rFonts w:ascii="Arial" w:hAnsi="Arial"/>
          <w:szCs w:val="26"/>
          <w:lang w:val="fr-FR" w:eastAsia="fr-FR"/>
        </w:rPr>
        <w:tab/>
        <w:t xml:space="preserve">Modification du nombre de décimales affichées   </w:t>
      </w:r>
    </w:p>
    <w:p w:rsidR="00D95A42" w:rsidRDefault="00D95A42" w:rsidP="00D95A42">
      <w:pPr>
        <w:ind w:left="709" w:hanging="426"/>
        <w:rPr>
          <w:rFonts w:ascii="Arial" w:hAnsi="Arial"/>
          <w:szCs w:val="26"/>
          <w:lang w:val="fr-FR" w:eastAsia="fr-FR"/>
        </w:rPr>
      </w:pPr>
      <w:r>
        <w:rPr>
          <w:rFonts w:ascii="Arial" w:hAnsi="Arial"/>
          <w:szCs w:val="26"/>
          <w:lang w:val="fr-FR" w:eastAsia="fr-FR"/>
        </w:rPr>
        <w:t>5.6 Formatage des dates</w:t>
      </w:r>
    </w:p>
    <w:p w:rsidR="00D95A42" w:rsidRDefault="00D95A42" w:rsidP="00D95A42">
      <w:pPr>
        <w:ind w:left="709" w:hanging="426"/>
        <w:rPr>
          <w:rFonts w:ascii="Arial" w:hAnsi="Arial"/>
          <w:szCs w:val="26"/>
          <w:lang w:val="fr-FR" w:eastAsia="fr-FR"/>
        </w:rPr>
      </w:pPr>
      <w:r>
        <w:rPr>
          <w:rFonts w:ascii="Arial" w:hAnsi="Arial"/>
          <w:szCs w:val="26"/>
          <w:lang w:val="fr-FR" w:eastAsia="fr-FR"/>
        </w:rPr>
        <w:t xml:space="preserve">5.7 Formatage des pourcentages </w:t>
      </w:r>
    </w:p>
    <w:p w:rsidR="00D95A42" w:rsidRDefault="00D95A42" w:rsidP="00D95A42">
      <w:pPr>
        <w:ind w:left="709" w:hanging="426"/>
        <w:rPr>
          <w:rFonts w:ascii="Arial" w:hAnsi="Arial"/>
          <w:szCs w:val="26"/>
          <w:lang w:val="fr-FR" w:eastAsia="fr-FR"/>
        </w:rPr>
      </w:pPr>
      <w:r>
        <w:rPr>
          <w:rFonts w:ascii="Arial" w:hAnsi="Arial"/>
          <w:szCs w:val="26"/>
          <w:lang w:val="fr-FR" w:eastAsia="fr-FR"/>
        </w:rPr>
        <w:t>5.8 Mise en forme des tableaux avec le format automatique</w:t>
      </w:r>
    </w:p>
    <w:p w:rsidR="00D95A42" w:rsidRDefault="00D95A42" w:rsidP="00D95A42">
      <w:pPr>
        <w:ind w:left="709" w:hanging="426"/>
        <w:rPr>
          <w:rFonts w:ascii="Arial" w:hAnsi="Arial"/>
          <w:szCs w:val="26"/>
          <w:lang w:val="fr-FR" w:eastAsia="fr-FR"/>
        </w:rPr>
      </w:pPr>
      <w:r>
        <w:rPr>
          <w:rFonts w:ascii="Arial" w:hAnsi="Arial"/>
          <w:szCs w:val="26"/>
          <w:lang w:val="fr-FR" w:eastAsia="fr-FR"/>
        </w:rPr>
        <w:t>5.9 Recopie des mises en forme</w:t>
      </w:r>
    </w:p>
    <w:p w:rsidR="00D95A42" w:rsidRDefault="00D95A42" w:rsidP="00D95A42">
      <w:pPr>
        <w:ind w:left="709" w:hanging="426"/>
        <w:rPr>
          <w:rFonts w:ascii="Arial" w:hAnsi="Arial"/>
          <w:szCs w:val="26"/>
          <w:lang w:val="fr-FR" w:eastAsia="fr-FR"/>
        </w:rPr>
      </w:pPr>
      <w:r>
        <w:rPr>
          <w:rFonts w:ascii="Arial" w:hAnsi="Arial"/>
          <w:szCs w:val="26"/>
          <w:lang w:val="fr-FR" w:eastAsia="fr-FR"/>
        </w:rPr>
        <w:t>5.10 Création de formats personnalisés</w:t>
      </w:r>
    </w:p>
    <w:p w:rsidR="00D95A42" w:rsidRDefault="00D95A42" w:rsidP="00D95A42">
      <w:pPr>
        <w:ind w:left="709" w:hanging="426"/>
        <w:rPr>
          <w:rFonts w:ascii="Arial" w:hAnsi="Arial"/>
          <w:szCs w:val="26"/>
          <w:lang w:val="fr-FR" w:eastAsia="fr-FR"/>
        </w:rPr>
      </w:pPr>
      <w:r>
        <w:rPr>
          <w:rFonts w:ascii="Arial" w:hAnsi="Arial"/>
          <w:szCs w:val="26"/>
          <w:lang w:val="fr-FR" w:eastAsia="fr-FR"/>
        </w:rPr>
        <w:t xml:space="preserve">5.11 Ajout d’une annotation </w:t>
      </w:r>
    </w:p>
    <w:p w:rsidR="00D95A42" w:rsidRDefault="00D95A42" w:rsidP="00D95A42">
      <w:pPr>
        <w:ind w:left="709" w:hanging="426"/>
        <w:rPr>
          <w:rFonts w:ascii="Arial" w:hAnsi="Arial"/>
          <w:szCs w:val="26"/>
          <w:lang w:val="fr-FR" w:eastAsia="fr-FR"/>
        </w:rPr>
      </w:pPr>
      <w:r>
        <w:rPr>
          <w:rFonts w:ascii="Arial" w:hAnsi="Arial"/>
          <w:szCs w:val="26"/>
          <w:lang w:val="fr-FR" w:eastAsia="fr-FR"/>
        </w:rPr>
        <w:t>5.12 Exercices</w:t>
      </w:r>
    </w:p>
    <w:p w:rsidR="00D95A42" w:rsidRDefault="00D95A42" w:rsidP="00D95A42">
      <w:pPr>
        <w:rPr>
          <w:rFonts w:ascii="Arial" w:hAnsi="Arial"/>
          <w:szCs w:val="26"/>
          <w:lang w:val="fr-FR" w:eastAsia="fr-FR"/>
        </w:rPr>
      </w:pPr>
    </w:p>
    <w:p w:rsidR="00D95A42" w:rsidRDefault="00D95A42" w:rsidP="00D95A42">
      <w:pPr>
        <w:rPr>
          <w:rFonts w:ascii="Arial" w:hAnsi="Arial"/>
          <w:szCs w:val="26"/>
          <w:lang w:val="fr-FR" w:eastAsia="fr-FR"/>
        </w:rPr>
      </w:pPr>
      <w:r>
        <w:rPr>
          <w:rFonts w:ascii="Arial" w:hAnsi="Arial"/>
          <w:szCs w:val="26"/>
          <w:lang w:val="fr-FR" w:eastAsia="fr-FR"/>
        </w:rPr>
        <w:t>6. Impression d’un tableau</w:t>
      </w:r>
      <w:r>
        <w:rPr>
          <w:rFonts w:ascii="Arial" w:hAnsi="Arial"/>
          <w:szCs w:val="26"/>
          <w:lang w:val="fr-FR" w:eastAsia="fr-FR"/>
        </w:rPr>
        <w:tab/>
      </w:r>
      <w:r>
        <w:rPr>
          <w:rFonts w:ascii="Arial" w:hAnsi="Arial"/>
          <w:szCs w:val="26"/>
          <w:lang w:val="fr-FR" w:eastAsia="fr-FR"/>
        </w:rPr>
        <w:tab/>
      </w:r>
      <w:r>
        <w:rPr>
          <w:rFonts w:ascii="Arial" w:hAnsi="Arial"/>
          <w:szCs w:val="26"/>
          <w:lang w:val="fr-FR" w:eastAsia="fr-FR"/>
        </w:rPr>
        <w:tab/>
      </w:r>
      <w:r>
        <w:rPr>
          <w:rFonts w:ascii="Arial" w:hAnsi="Arial"/>
          <w:szCs w:val="26"/>
          <w:lang w:val="fr-FR" w:eastAsia="fr-FR"/>
        </w:rPr>
        <w:tab/>
      </w:r>
      <w:r>
        <w:rPr>
          <w:rFonts w:ascii="Arial" w:hAnsi="Arial"/>
          <w:szCs w:val="26"/>
          <w:lang w:val="fr-FR" w:eastAsia="fr-FR"/>
        </w:rPr>
        <w:tab/>
      </w:r>
      <w:r>
        <w:rPr>
          <w:rFonts w:ascii="Arial" w:hAnsi="Arial"/>
          <w:szCs w:val="26"/>
          <w:lang w:val="fr-FR" w:eastAsia="fr-FR"/>
        </w:rPr>
        <w:tab/>
      </w:r>
      <w:r>
        <w:rPr>
          <w:rFonts w:ascii="Arial" w:hAnsi="Arial"/>
          <w:szCs w:val="26"/>
          <w:lang w:val="fr-FR" w:eastAsia="fr-FR"/>
        </w:rPr>
        <w:tab/>
      </w:r>
    </w:p>
    <w:p w:rsidR="00D95A42" w:rsidRDefault="00D95A42" w:rsidP="00D95A42">
      <w:pPr>
        <w:ind w:left="709" w:hanging="426"/>
        <w:rPr>
          <w:rFonts w:ascii="Arial" w:hAnsi="Arial"/>
          <w:szCs w:val="26"/>
          <w:lang w:val="fr-FR" w:eastAsia="fr-FR"/>
        </w:rPr>
      </w:pPr>
    </w:p>
    <w:p w:rsidR="00D95A42" w:rsidRDefault="00D95A42" w:rsidP="00D95A42">
      <w:pPr>
        <w:ind w:left="709" w:hanging="426"/>
        <w:rPr>
          <w:rFonts w:ascii="Arial" w:hAnsi="Arial"/>
          <w:szCs w:val="26"/>
          <w:lang w:val="fr-FR" w:eastAsia="fr-FR"/>
        </w:rPr>
      </w:pPr>
      <w:r>
        <w:rPr>
          <w:rFonts w:ascii="Arial" w:hAnsi="Arial"/>
          <w:szCs w:val="26"/>
          <w:lang w:val="fr-FR" w:eastAsia="fr-FR"/>
        </w:rPr>
        <w:t>6.1 Mise en page (zone d’impression, orientation, marges,…)</w:t>
      </w:r>
    </w:p>
    <w:p w:rsidR="00D95A42" w:rsidRDefault="00D95A42" w:rsidP="00D95A42">
      <w:pPr>
        <w:ind w:left="709" w:hanging="426"/>
        <w:rPr>
          <w:rFonts w:ascii="Arial" w:hAnsi="Arial"/>
          <w:szCs w:val="26"/>
          <w:lang w:val="fr-FR" w:eastAsia="fr-FR"/>
        </w:rPr>
      </w:pPr>
      <w:r>
        <w:rPr>
          <w:rFonts w:ascii="Arial" w:hAnsi="Arial"/>
          <w:szCs w:val="26"/>
          <w:lang w:val="fr-FR" w:eastAsia="fr-FR"/>
        </w:rPr>
        <w:t>6.2 Utilisation de l’aperçu avant impression</w:t>
      </w:r>
    </w:p>
    <w:p w:rsidR="00D95A42" w:rsidRDefault="00D95A42" w:rsidP="00D95A42">
      <w:pPr>
        <w:ind w:left="709" w:hanging="426"/>
        <w:rPr>
          <w:rFonts w:ascii="Arial" w:hAnsi="Arial"/>
          <w:szCs w:val="26"/>
          <w:lang w:val="fr-FR" w:eastAsia="fr-FR"/>
        </w:rPr>
      </w:pPr>
      <w:r>
        <w:rPr>
          <w:rFonts w:ascii="Arial" w:hAnsi="Arial"/>
          <w:szCs w:val="26"/>
          <w:lang w:val="fr-FR" w:eastAsia="fr-FR"/>
        </w:rPr>
        <w:t>6.3 Modification des options de mise en page</w:t>
      </w:r>
    </w:p>
    <w:p w:rsidR="00D95A42" w:rsidRDefault="00D95A42" w:rsidP="00D95A42">
      <w:pPr>
        <w:ind w:left="709"/>
        <w:rPr>
          <w:rFonts w:ascii="Arial" w:hAnsi="Arial"/>
          <w:szCs w:val="26"/>
          <w:lang w:val="fr-FR" w:eastAsia="fr-FR"/>
        </w:rPr>
      </w:pPr>
      <w:r>
        <w:rPr>
          <w:rFonts w:ascii="Arial" w:hAnsi="Arial"/>
          <w:szCs w:val="26"/>
          <w:lang w:val="fr-FR" w:eastAsia="fr-FR"/>
        </w:rPr>
        <w:t xml:space="preserve">6.3.1 Modification de l’orientation des pages (portrait / paysage) </w:t>
      </w:r>
    </w:p>
    <w:p w:rsidR="00D95A42" w:rsidRDefault="00D95A42" w:rsidP="00D95A42">
      <w:pPr>
        <w:ind w:left="709"/>
        <w:rPr>
          <w:rFonts w:ascii="Arial" w:hAnsi="Arial"/>
          <w:szCs w:val="26"/>
          <w:lang w:val="fr-FR" w:eastAsia="fr-FR"/>
        </w:rPr>
      </w:pPr>
      <w:r>
        <w:rPr>
          <w:rFonts w:ascii="Arial" w:hAnsi="Arial"/>
          <w:szCs w:val="26"/>
          <w:lang w:val="fr-FR" w:eastAsia="fr-FR"/>
        </w:rPr>
        <w:t>6.3.2 Suppression du quadrillage des cellules</w:t>
      </w:r>
    </w:p>
    <w:p w:rsidR="00D95A42" w:rsidRDefault="00D95A42" w:rsidP="00D95A42">
      <w:pPr>
        <w:ind w:left="709"/>
        <w:rPr>
          <w:rFonts w:ascii="Arial" w:hAnsi="Arial"/>
          <w:szCs w:val="26"/>
          <w:lang w:val="fr-FR" w:eastAsia="fr-FR"/>
        </w:rPr>
      </w:pPr>
      <w:r>
        <w:rPr>
          <w:rFonts w:ascii="Arial" w:hAnsi="Arial"/>
          <w:szCs w:val="26"/>
          <w:lang w:val="fr-FR" w:eastAsia="fr-FR"/>
        </w:rPr>
        <w:t>6.3.3 Centralisation des tableaux dans les pages</w:t>
      </w:r>
    </w:p>
    <w:p w:rsidR="00D95A42" w:rsidRDefault="00D95A42" w:rsidP="00D95A42">
      <w:pPr>
        <w:ind w:left="709" w:hanging="426"/>
        <w:rPr>
          <w:rFonts w:ascii="Arial" w:hAnsi="Arial"/>
          <w:szCs w:val="26"/>
          <w:lang w:val="fr-FR" w:eastAsia="fr-FR"/>
        </w:rPr>
      </w:pPr>
      <w:r>
        <w:rPr>
          <w:rFonts w:ascii="Arial" w:hAnsi="Arial"/>
          <w:szCs w:val="26"/>
          <w:lang w:val="fr-FR" w:eastAsia="fr-FR"/>
        </w:rPr>
        <w:t>6.4 Création des en-têtes et des pieds de page</w:t>
      </w:r>
    </w:p>
    <w:p w:rsidR="00D95A42" w:rsidRDefault="00D95A42" w:rsidP="00D95A42">
      <w:pPr>
        <w:ind w:left="709"/>
        <w:rPr>
          <w:rFonts w:ascii="Arial" w:hAnsi="Arial"/>
          <w:szCs w:val="26"/>
          <w:lang w:val="fr-FR" w:eastAsia="fr-FR"/>
        </w:rPr>
      </w:pPr>
      <w:r>
        <w:rPr>
          <w:rFonts w:ascii="Arial" w:hAnsi="Arial"/>
          <w:szCs w:val="26"/>
          <w:lang w:val="fr-FR" w:eastAsia="fr-FR"/>
        </w:rPr>
        <w:t>6.4.1 Les trois sections de l’en-tête et du pied de page</w:t>
      </w:r>
    </w:p>
    <w:p w:rsidR="00D95A42" w:rsidRDefault="00D95A42" w:rsidP="00D95A42">
      <w:pPr>
        <w:ind w:left="709"/>
        <w:rPr>
          <w:rFonts w:ascii="Arial" w:hAnsi="Arial"/>
          <w:szCs w:val="26"/>
          <w:lang w:val="fr-FR" w:eastAsia="fr-FR"/>
        </w:rPr>
      </w:pPr>
      <w:r>
        <w:rPr>
          <w:rFonts w:ascii="Arial" w:hAnsi="Arial"/>
          <w:szCs w:val="26"/>
          <w:lang w:val="fr-FR" w:eastAsia="fr-FR"/>
        </w:rPr>
        <w:tab/>
        <w:t>6.4.2 Insertion des champs particuliers dans l’en-tête et dans le pied de page</w:t>
      </w:r>
    </w:p>
    <w:p w:rsidR="00D95A42" w:rsidRDefault="00D95A42" w:rsidP="00D95A42">
      <w:pPr>
        <w:ind w:left="1440"/>
        <w:rPr>
          <w:rFonts w:ascii="Arial" w:hAnsi="Arial"/>
          <w:szCs w:val="26"/>
          <w:lang w:val="fr-FR" w:eastAsia="fr-FR"/>
        </w:rPr>
      </w:pPr>
      <w:r>
        <w:rPr>
          <w:rFonts w:ascii="Arial" w:hAnsi="Arial"/>
          <w:szCs w:val="26"/>
          <w:lang w:val="fr-FR" w:eastAsia="fr-FR"/>
        </w:rPr>
        <w:t>6.4.2.1 la date du jour d’impression</w:t>
      </w:r>
    </w:p>
    <w:p w:rsidR="00D95A42" w:rsidRDefault="00D95A42" w:rsidP="00D95A42">
      <w:pPr>
        <w:ind w:left="1440"/>
        <w:rPr>
          <w:rFonts w:ascii="Arial" w:hAnsi="Arial"/>
          <w:szCs w:val="26"/>
          <w:lang w:val="fr-FR" w:eastAsia="fr-FR"/>
        </w:rPr>
      </w:pPr>
      <w:r>
        <w:rPr>
          <w:rFonts w:ascii="Arial" w:hAnsi="Arial"/>
          <w:szCs w:val="26"/>
          <w:lang w:val="fr-FR" w:eastAsia="fr-FR"/>
        </w:rPr>
        <w:t>6.4.2.2 le numéro de la page</w:t>
      </w:r>
    </w:p>
    <w:p w:rsidR="00D95A42" w:rsidRDefault="00D95A42" w:rsidP="00D95A42">
      <w:pPr>
        <w:ind w:left="1440"/>
        <w:rPr>
          <w:rFonts w:ascii="Arial" w:hAnsi="Arial"/>
          <w:szCs w:val="26"/>
          <w:lang w:val="fr-FR" w:eastAsia="fr-FR"/>
        </w:rPr>
      </w:pPr>
      <w:r>
        <w:rPr>
          <w:rFonts w:ascii="Arial" w:hAnsi="Arial"/>
          <w:szCs w:val="26"/>
          <w:lang w:val="fr-FR" w:eastAsia="fr-FR"/>
        </w:rPr>
        <w:t>6.4.2.3 le nombre total de pages</w:t>
      </w:r>
    </w:p>
    <w:p w:rsidR="00D95A42" w:rsidRDefault="00D95A42" w:rsidP="00D95A42">
      <w:pPr>
        <w:ind w:left="1440"/>
        <w:rPr>
          <w:rFonts w:ascii="Arial" w:hAnsi="Arial"/>
          <w:szCs w:val="26"/>
          <w:lang w:val="fr-FR" w:eastAsia="fr-FR"/>
        </w:rPr>
      </w:pPr>
      <w:r>
        <w:rPr>
          <w:rFonts w:ascii="Arial" w:hAnsi="Arial"/>
          <w:szCs w:val="26"/>
          <w:lang w:val="fr-FR" w:eastAsia="fr-FR"/>
        </w:rPr>
        <w:t>6.4.2.4 l’heure d’impression</w:t>
      </w:r>
    </w:p>
    <w:p w:rsidR="00D95A42" w:rsidRDefault="00D95A42" w:rsidP="00D95A42">
      <w:pPr>
        <w:ind w:left="1440"/>
        <w:rPr>
          <w:rFonts w:ascii="Arial" w:hAnsi="Arial"/>
          <w:szCs w:val="26"/>
          <w:lang w:val="fr-FR" w:eastAsia="fr-FR"/>
        </w:rPr>
      </w:pPr>
      <w:r>
        <w:rPr>
          <w:rFonts w:ascii="Arial" w:hAnsi="Arial"/>
          <w:szCs w:val="26"/>
          <w:lang w:val="fr-FR" w:eastAsia="fr-FR"/>
        </w:rPr>
        <w:t>6.4.2.5 le nom du classeur</w:t>
      </w:r>
    </w:p>
    <w:p w:rsidR="00D95A42" w:rsidRDefault="00D95A42" w:rsidP="00D95A42">
      <w:pPr>
        <w:ind w:left="1440"/>
        <w:rPr>
          <w:rFonts w:ascii="Arial" w:hAnsi="Arial"/>
          <w:szCs w:val="26"/>
          <w:lang w:val="fr-FR" w:eastAsia="fr-FR"/>
        </w:rPr>
      </w:pPr>
      <w:r>
        <w:rPr>
          <w:rFonts w:ascii="Arial" w:hAnsi="Arial"/>
          <w:szCs w:val="26"/>
          <w:lang w:val="fr-FR" w:eastAsia="fr-FR"/>
        </w:rPr>
        <w:t>6.4.2.6 le nom de la feuille</w:t>
      </w:r>
    </w:p>
    <w:p w:rsidR="00D95A42" w:rsidRDefault="00D95A42" w:rsidP="00D95A42">
      <w:pPr>
        <w:ind w:left="709" w:hanging="426"/>
        <w:rPr>
          <w:rFonts w:ascii="Arial" w:hAnsi="Arial"/>
          <w:szCs w:val="26"/>
          <w:lang w:val="fr-FR" w:eastAsia="fr-FR"/>
        </w:rPr>
      </w:pPr>
      <w:r>
        <w:rPr>
          <w:rFonts w:ascii="Arial" w:hAnsi="Arial"/>
          <w:szCs w:val="26"/>
          <w:lang w:val="fr-FR" w:eastAsia="fr-FR"/>
        </w:rPr>
        <w:lastRenderedPageBreak/>
        <w:t>6.5 Insertion / suppression d’un saut de page</w:t>
      </w:r>
    </w:p>
    <w:p w:rsidR="00D95A42" w:rsidRDefault="00D95A42" w:rsidP="00D95A42">
      <w:pPr>
        <w:ind w:left="709" w:hanging="426"/>
        <w:rPr>
          <w:rFonts w:ascii="Arial" w:hAnsi="Arial"/>
          <w:szCs w:val="26"/>
          <w:lang w:val="fr-FR" w:eastAsia="fr-FR"/>
        </w:rPr>
      </w:pPr>
      <w:r>
        <w:rPr>
          <w:rFonts w:ascii="Arial" w:hAnsi="Arial"/>
          <w:szCs w:val="26"/>
          <w:lang w:val="fr-FR" w:eastAsia="fr-FR"/>
        </w:rPr>
        <w:t>6.6 Affichage des grands tableaux (Figer/Libérer les volets)</w:t>
      </w:r>
    </w:p>
    <w:p w:rsidR="00D95A42" w:rsidRDefault="00D95A42" w:rsidP="00D95A42">
      <w:pPr>
        <w:ind w:left="709" w:hanging="426"/>
        <w:rPr>
          <w:rFonts w:ascii="Arial" w:hAnsi="Arial"/>
          <w:szCs w:val="26"/>
          <w:lang w:val="fr-FR" w:eastAsia="fr-FR"/>
        </w:rPr>
      </w:pPr>
      <w:r>
        <w:rPr>
          <w:rFonts w:ascii="Arial" w:hAnsi="Arial"/>
          <w:szCs w:val="26"/>
          <w:lang w:val="fr-FR" w:eastAsia="fr-FR"/>
        </w:rPr>
        <w:t>6.7 Impression de grands tableaux (compression et répétition des titres)</w:t>
      </w:r>
    </w:p>
    <w:p w:rsidR="00D95A42" w:rsidRDefault="00D95A42" w:rsidP="00D95A42">
      <w:pPr>
        <w:ind w:left="709" w:hanging="426"/>
        <w:rPr>
          <w:rFonts w:ascii="Arial" w:hAnsi="Arial"/>
          <w:szCs w:val="26"/>
          <w:lang w:val="fr-FR" w:eastAsia="fr-FR"/>
        </w:rPr>
      </w:pPr>
      <w:r>
        <w:rPr>
          <w:rFonts w:ascii="Arial" w:hAnsi="Arial"/>
          <w:szCs w:val="26"/>
          <w:lang w:val="fr-FR" w:eastAsia="fr-FR"/>
        </w:rPr>
        <w:t>6.8 Création d’une zone d’impression</w:t>
      </w:r>
    </w:p>
    <w:p w:rsidR="00D95A42" w:rsidRDefault="00D95A42" w:rsidP="00D95A42">
      <w:pPr>
        <w:ind w:left="709" w:hanging="426"/>
        <w:rPr>
          <w:rFonts w:ascii="Arial" w:hAnsi="Arial"/>
          <w:szCs w:val="26"/>
          <w:lang w:val="fr-FR" w:eastAsia="fr-FR"/>
        </w:rPr>
      </w:pPr>
      <w:r>
        <w:rPr>
          <w:rFonts w:ascii="Arial" w:hAnsi="Arial"/>
          <w:szCs w:val="26"/>
          <w:lang w:val="fr-FR" w:eastAsia="fr-FR"/>
        </w:rPr>
        <w:t>6.9 Impression des pages précises</w:t>
      </w:r>
    </w:p>
    <w:p w:rsidR="00D95A42" w:rsidRDefault="00D95A42" w:rsidP="00D95A42">
      <w:pPr>
        <w:ind w:left="709" w:hanging="426"/>
        <w:rPr>
          <w:rFonts w:ascii="Arial" w:hAnsi="Arial"/>
          <w:szCs w:val="26"/>
          <w:lang w:val="fr-FR" w:eastAsia="fr-FR"/>
        </w:rPr>
      </w:pPr>
      <w:r>
        <w:rPr>
          <w:rFonts w:ascii="Arial" w:hAnsi="Arial"/>
          <w:szCs w:val="26"/>
          <w:lang w:val="fr-FR" w:eastAsia="fr-FR"/>
        </w:rPr>
        <w:t xml:space="preserve">6.10 Exercices </w:t>
      </w:r>
    </w:p>
    <w:p w:rsidR="00D95A42" w:rsidRDefault="00D95A42" w:rsidP="00D95A42">
      <w:pPr>
        <w:rPr>
          <w:rFonts w:ascii="Arial" w:hAnsi="Arial"/>
          <w:szCs w:val="26"/>
          <w:lang w:val="fr-FR" w:eastAsia="fr-FR"/>
        </w:rPr>
      </w:pPr>
    </w:p>
    <w:p w:rsidR="00D95A42" w:rsidRDefault="00D95A42" w:rsidP="00D95A42">
      <w:pPr>
        <w:rPr>
          <w:rFonts w:ascii="Arial" w:hAnsi="Arial"/>
          <w:szCs w:val="26"/>
          <w:lang w:val="fr-FR" w:eastAsia="fr-FR"/>
        </w:rPr>
      </w:pPr>
      <w:r>
        <w:rPr>
          <w:rFonts w:ascii="Arial" w:hAnsi="Arial"/>
          <w:szCs w:val="26"/>
          <w:lang w:val="fr-FR" w:eastAsia="fr-FR"/>
        </w:rPr>
        <w:t>7. Création d’un graphique</w:t>
      </w:r>
      <w:r>
        <w:rPr>
          <w:rFonts w:ascii="Arial" w:hAnsi="Arial"/>
          <w:szCs w:val="26"/>
          <w:lang w:val="fr-FR" w:eastAsia="fr-FR"/>
        </w:rPr>
        <w:tab/>
      </w:r>
      <w:r>
        <w:rPr>
          <w:rFonts w:ascii="Arial" w:hAnsi="Arial"/>
          <w:szCs w:val="26"/>
          <w:lang w:val="fr-FR" w:eastAsia="fr-FR"/>
        </w:rPr>
        <w:tab/>
      </w:r>
      <w:r>
        <w:rPr>
          <w:rFonts w:ascii="Arial" w:hAnsi="Arial"/>
          <w:szCs w:val="26"/>
          <w:lang w:val="fr-FR" w:eastAsia="fr-FR"/>
        </w:rPr>
        <w:tab/>
      </w:r>
      <w:r>
        <w:rPr>
          <w:rFonts w:ascii="Arial" w:hAnsi="Arial"/>
          <w:szCs w:val="26"/>
          <w:lang w:val="fr-FR" w:eastAsia="fr-FR"/>
        </w:rPr>
        <w:tab/>
      </w:r>
      <w:r>
        <w:rPr>
          <w:rFonts w:ascii="Arial" w:hAnsi="Arial"/>
          <w:szCs w:val="26"/>
          <w:lang w:val="fr-FR" w:eastAsia="fr-FR"/>
        </w:rPr>
        <w:tab/>
      </w:r>
      <w:r>
        <w:rPr>
          <w:rFonts w:ascii="Arial" w:hAnsi="Arial"/>
          <w:szCs w:val="26"/>
          <w:lang w:val="fr-FR" w:eastAsia="fr-FR"/>
        </w:rPr>
        <w:tab/>
      </w:r>
      <w:r>
        <w:rPr>
          <w:rFonts w:ascii="Arial" w:hAnsi="Arial"/>
          <w:szCs w:val="26"/>
          <w:lang w:val="fr-FR" w:eastAsia="fr-FR"/>
        </w:rPr>
        <w:tab/>
      </w:r>
    </w:p>
    <w:p w:rsidR="00D95A42" w:rsidRDefault="00D95A42" w:rsidP="00D95A42">
      <w:pPr>
        <w:ind w:left="709" w:hanging="426"/>
        <w:rPr>
          <w:rFonts w:ascii="Arial" w:hAnsi="Arial"/>
          <w:szCs w:val="26"/>
          <w:lang w:val="fr-FR" w:eastAsia="fr-FR"/>
        </w:rPr>
      </w:pPr>
    </w:p>
    <w:p w:rsidR="00D95A42" w:rsidRDefault="00D95A42" w:rsidP="00D95A42">
      <w:pPr>
        <w:ind w:left="709" w:hanging="426"/>
        <w:rPr>
          <w:rFonts w:ascii="Arial" w:hAnsi="Arial"/>
          <w:szCs w:val="26"/>
          <w:lang w:val="fr-FR" w:eastAsia="fr-FR"/>
        </w:rPr>
      </w:pPr>
      <w:r>
        <w:rPr>
          <w:rFonts w:ascii="Arial" w:hAnsi="Arial"/>
          <w:szCs w:val="26"/>
          <w:lang w:val="fr-FR" w:eastAsia="fr-FR"/>
        </w:rPr>
        <w:t>7.1 Les possibilités graphiques d’Excel ou de son équivalent</w:t>
      </w:r>
    </w:p>
    <w:p w:rsidR="00D95A42" w:rsidRDefault="00D95A42" w:rsidP="00D95A42">
      <w:pPr>
        <w:ind w:left="709" w:hanging="426"/>
        <w:rPr>
          <w:rFonts w:ascii="Arial" w:hAnsi="Arial"/>
          <w:szCs w:val="26"/>
          <w:lang w:val="fr-FR" w:eastAsia="fr-FR"/>
        </w:rPr>
      </w:pPr>
      <w:r>
        <w:rPr>
          <w:rFonts w:ascii="Arial" w:hAnsi="Arial"/>
          <w:szCs w:val="26"/>
          <w:lang w:val="fr-FR" w:eastAsia="fr-FR"/>
        </w:rPr>
        <w:t>7.2 Création d’un graphique</w:t>
      </w:r>
    </w:p>
    <w:p w:rsidR="00D95A42" w:rsidRDefault="00D95A42" w:rsidP="00D95A42">
      <w:pPr>
        <w:ind w:left="709" w:hanging="426"/>
        <w:rPr>
          <w:rFonts w:ascii="Arial" w:hAnsi="Arial"/>
          <w:szCs w:val="26"/>
          <w:lang w:val="fr-FR" w:eastAsia="fr-FR"/>
        </w:rPr>
      </w:pPr>
      <w:r>
        <w:rPr>
          <w:rFonts w:ascii="Arial" w:hAnsi="Arial"/>
          <w:szCs w:val="26"/>
          <w:lang w:val="fr-FR" w:eastAsia="fr-FR"/>
        </w:rPr>
        <w:t xml:space="preserve">7.3 Ajout d’un titre et d’un texte </w:t>
      </w:r>
    </w:p>
    <w:p w:rsidR="00D95A42" w:rsidRDefault="00D95A42" w:rsidP="00D95A42">
      <w:pPr>
        <w:ind w:left="709" w:hanging="426"/>
        <w:rPr>
          <w:rFonts w:ascii="Arial" w:hAnsi="Arial"/>
          <w:szCs w:val="26"/>
          <w:lang w:val="fr-FR" w:eastAsia="fr-FR"/>
        </w:rPr>
      </w:pPr>
      <w:r>
        <w:rPr>
          <w:rFonts w:ascii="Arial" w:hAnsi="Arial"/>
          <w:szCs w:val="26"/>
          <w:lang w:val="fr-FR" w:eastAsia="fr-FR"/>
        </w:rPr>
        <w:t>7.4 Modification de l’ordre de séries</w:t>
      </w:r>
    </w:p>
    <w:p w:rsidR="00D95A42" w:rsidRDefault="00D95A42" w:rsidP="00D95A42">
      <w:pPr>
        <w:ind w:left="709" w:hanging="426"/>
        <w:rPr>
          <w:rFonts w:ascii="Arial" w:hAnsi="Arial"/>
          <w:szCs w:val="26"/>
          <w:lang w:val="fr-FR" w:eastAsia="fr-FR"/>
        </w:rPr>
      </w:pPr>
      <w:r>
        <w:rPr>
          <w:rFonts w:ascii="Arial" w:hAnsi="Arial"/>
          <w:szCs w:val="26"/>
          <w:lang w:val="fr-FR" w:eastAsia="fr-FR"/>
        </w:rPr>
        <w:t>7.5 Modification de graduation des axes</w:t>
      </w:r>
    </w:p>
    <w:p w:rsidR="00D95A42" w:rsidRDefault="00D95A42" w:rsidP="00D95A42">
      <w:pPr>
        <w:ind w:left="709" w:hanging="426"/>
        <w:rPr>
          <w:rFonts w:ascii="Arial" w:hAnsi="Arial"/>
          <w:szCs w:val="26"/>
          <w:lang w:val="fr-FR" w:eastAsia="fr-FR"/>
        </w:rPr>
      </w:pPr>
      <w:r>
        <w:rPr>
          <w:rFonts w:ascii="Arial" w:hAnsi="Arial"/>
          <w:szCs w:val="26"/>
          <w:lang w:val="fr-FR" w:eastAsia="fr-FR"/>
        </w:rPr>
        <w:t>7.6 Modification des étiquettes des abscisses</w:t>
      </w:r>
    </w:p>
    <w:p w:rsidR="00D95A42" w:rsidRDefault="00D95A42" w:rsidP="00D95A42">
      <w:pPr>
        <w:ind w:left="709" w:hanging="426"/>
        <w:rPr>
          <w:rFonts w:ascii="Arial" w:hAnsi="Arial"/>
          <w:szCs w:val="26"/>
          <w:lang w:val="fr-FR" w:eastAsia="fr-FR"/>
        </w:rPr>
      </w:pPr>
      <w:r>
        <w:rPr>
          <w:rFonts w:ascii="Arial" w:hAnsi="Arial"/>
          <w:szCs w:val="26"/>
          <w:lang w:val="fr-FR" w:eastAsia="fr-FR"/>
        </w:rPr>
        <w:t xml:space="preserve">7.7 Exercices </w:t>
      </w:r>
    </w:p>
    <w:p w:rsidR="00D95A42" w:rsidRDefault="00D95A42" w:rsidP="00D95A42">
      <w:pPr>
        <w:jc w:val="lowKashida"/>
        <w:rPr>
          <w:rFonts w:ascii="Arial" w:hAnsi="Arial"/>
          <w:szCs w:val="26"/>
          <w:lang w:val="fr-FR" w:eastAsia="fr-FR"/>
        </w:rPr>
      </w:pPr>
    </w:p>
    <w:p w:rsidR="00D95A42" w:rsidRPr="00D95A42" w:rsidRDefault="00D95A42" w:rsidP="00D95A42">
      <w:pPr>
        <w:jc w:val="lowKashida"/>
        <w:rPr>
          <w:rFonts w:ascii="Arial" w:hAnsi="Arial"/>
          <w:szCs w:val="26"/>
          <w:lang w:val="fr-FR"/>
        </w:rPr>
      </w:pPr>
      <w:r>
        <w:rPr>
          <w:rFonts w:ascii="Arial" w:hAnsi="Arial"/>
          <w:szCs w:val="26"/>
          <w:lang w:val="fr-FR" w:eastAsia="fr-FR"/>
        </w:rPr>
        <w:t>8 Exercices récapitulatifs sur la deuxième partie</w:t>
      </w:r>
    </w:p>
    <w:p w:rsidR="00D95A42" w:rsidRPr="00D95A42" w:rsidRDefault="00D95A42" w:rsidP="00D95A42">
      <w:pPr>
        <w:jc w:val="lowKashida"/>
        <w:rPr>
          <w:rFonts w:ascii="Arial" w:hAnsi="Arial"/>
          <w:szCs w:val="26"/>
          <w:lang w:val="fr-FR"/>
        </w:rPr>
      </w:pPr>
    </w:p>
    <w:p w:rsidR="00D95A42" w:rsidRDefault="00D95A42" w:rsidP="00D95A42">
      <w:pPr>
        <w:pStyle w:val="Title"/>
        <w:rPr>
          <w:lang w:eastAsia="fr-FR"/>
        </w:rPr>
      </w:pPr>
      <w:r>
        <w:rPr>
          <w:lang w:eastAsia="fr-FR"/>
        </w:rPr>
        <w:t>Troisième partie</w:t>
      </w:r>
    </w:p>
    <w:p w:rsidR="00D95A42" w:rsidRDefault="00D95A42" w:rsidP="00D95A42">
      <w:pPr>
        <w:pStyle w:val="n"/>
        <w:rPr>
          <w:lang w:eastAsia="fr-FR"/>
        </w:rPr>
      </w:pPr>
      <w:r>
        <w:rPr>
          <w:lang w:eastAsia="fr-FR"/>
        </w:rPr>
        <w:t>(16 heures)</w:t>
      </w:r>
    </w:p>
    <w:p w:rsidR="00D95A42" w:rsidRDefault="00D95A42" w:rsidP="00D95A42">
      <w:pPr>
        <w:rPr>
          <w:rFonts w:ascii="Arial" w:hAnsi="Arial"/>
          <w:lang w:val="fr-FR"/>
        </w:rPr>
      </w:pPr>
      <w:r>
        <w:rPr>
          <w:rFonts w:ascii="Arial" w:hAnsi="Arial"/>
          <w:lang w:val="fr-FR"/>
        </w:rPr>
        <w:t>9. L’utilisation des fonctions</w:t>
      </w:r>
      <w:r>
        <w:rPr>
          <w:rFonts w:ascii="Arial" w:hAnsi="Arial"/>
          <w:lang w:val="fr-FR"/>
        </w:rPr>
        <w:tab/>
      </w:r>
      <w:r>
        <w:rPr>
          <w:rFonts w:ascii="Arial" w:hAnsi="Arial"/>
          <w:lang w:val="fr-FR"/>
        </w:rPr>
        <w:tab/>
      </w:r>
      <w:r>
        <w:rPr>
          <w:rFonts w:ascii="Arial" w:hAnsi="Arial"/>
          <w:lang w:val="fr-FR"/>
        </w:rPr>
        <w:tab/>
      </w:r>
      <w:r>
        <w:rPr>
          <w:rFonts w:ascii="Arial" w:hAnsi="Arial"/>
          <w:lang w:val="fr-FR"/>
        </w:rPr>
        <w:tab/>
      </w:r>
      <w:r>
        <w:rPr>
          <w:rFonts w:ascii="Arial" w:hAnsi="Arial"/>
          <w:lang w:val="fr-FR"/>
        </w:rPr>
        <w:tab/>
      </w:r>
      <w:r>
        <w:rPr>
          <w:rFonts w:ascii="Arial" w:hAnsi="Arial"/>
          <w:lang w:val="fr-FR"/>
        </w:rPr>
        <w:tab/>
      </w:r>
      <w:r>
        <w:rPr>
          <w:rFonts w:ascii="Arial" w:hAnsi="Arial"/>
          <w:lang w:val="fr-FR"/>
        </w:rPr>
        <w:tab/>
      </w:r>
    </w:p>
    <w:p w:rsidR="00D95A42" w:rsidRDefault="00D95A42" w:rsidP="00D95A42">
      <w:pPr>
        <w:ind w:left="709" w:hanging="426"/>
        <w:rPr>
          <w:rFonts w:ascii="Arial" w:hAnsi="Arial"/>
          <w:lang w:val="fr-FR"/>
        </w:rPr>
      </w:pPr>
      <w:r>
        <w:rPr>
          <w:rFonts w:ascii="Arial" w:hAnsi="Arial"/>
          <w:lang w:val="fr-FR"/>
        </w:rPr>
        <w:t>9.1 Utilisation des principales fonctions</w:t>
      </w:r>
    </w:p>
    <w:p w:rsidR="00D95A42" w:rsidRDefault="00D95A42" w:rsidP="00D95A42">
      <w:pPr>
        <w:ind w:left="1069" w:right="360" w:hanging="360"/>
        <w:rPr>
          <w:rFonts w:ascii="Arial" w:hAnsi="Arial"/>
          <w:lang w:val="fr-FR"/>
        </w:rPr>
      </w:pPr>
      <w:r>
        <w:rPr>
          <w:rFonts w:ascii="Arial" w:hAnsi="Arial"/>
          <w:lang w:val="fr-FR"/>
        </w:rPr>
        <w:t>9.1.1 SUM</w:t>
      </w:r>
    </w:p>
    <w:p w:rsidR="00D95A42" w:rsidRDefault="00D95A42" w:rsidP="00D95A42">
      <w:pPr>
        <w:ind w:left="1069" w:right="360" w:hanging="360"/>
        <w:rPr>
          <w:rFonts w:ascii="Arial" w:hAnsi="Arial"/>
          <w:lang w:val="fr-FR"/>
        </w:rPr>
      </w:pPr>
      <w:r>
        <w:rPr>
          <w:rFonts w:ascii="Arial" w:hAnsi="Arial"/>
          <w:lang w:val="fr-FR"/>
        </w:rPr>
        <w:t>9.1.2 AVERAGE</w:t>
      </w:r>
    </w:p>
    <w:p w:rsidR="00D95A42" w:rsidRDefault="00D95A42" w:rsidP="00D95A42">
      <w:pPr>
        <w:ind w:left="1069" w:right="360" w:hanging="360"/>
        <w:rPr>
          <w:rFonts w:ascii="Arial" w:hAnsi="Arial"/>
          <w:lang w:val="fr-FR"/>
        </w:rPr>
      </w:pPr>
      <w:r>
        <w:rPr>
          <w:rFonts w:ascii="Arial" w:hAnsi="Arial"/>
          <w:lang w:val="fr-FR"/>
        </w:rPr>
        <w:t>9.1.3 MIN</w:t>
      </w:r>
    </w:p>
    <w:p w:rsidR="00D95A42" w:rsidRDefault="00D95A42" w:rsidP="00D95A42">
      <w:pPr>
        <w:ind w:left="1069" w:right="360" w:hanging="360"/>
        <w:rPr>
          <w:rFonts w:ascii="Arial" w:hAnsi="Arial"/>
          <w:lang w:val="fr-FR"/>
        </w:rPr>
      </w:pPr>
      <w:r>
        <w:rPr>
          <w:rFonts w:ascii="Arial" w:hAnsi="Arial"/>
          <w:lang w:val="fr-FR"/>
        </w:rPr>
        <w:t>9.1.4 MAX</w:t>
      </w:r>
    </w:p>
    <w:p w:rsidR="00D95A42" w:rsidRDefault="00D95A42" w:rsidP="00D95A42">
      <w:pPr>
        <w:ind w:left="1069" w:right="360" w:hanging="360"/>
        <w:rPr>
          <w:rFonts w:ascii="Arial" w:hAnsi="Arial"/>
          <w:lang w:val="fr-FR"/>
        </w:rPr>
      </w:pPr>
      <w:r>
        <w:rPr>
          <w:rFonts w:ascii="Arial" w:hAnsi="Arial"/>
          <w:lang w:val="fr-FR"/>
        </w:rPr>
        <w:t>9.1.5 COUNT</w:t>
      </w:r>
    </w:p>
    <w:p w:rsidR="00D95A42" w:rsidRDefault="00D95A42" w:rsidP="00D95A42">
      <w:pPr>
        <w:ind w:left="1069" w:right="360" w:hanging="360"/>
        <w:rPr>
          <w:rFonts w:ascii="Arial" w:hAnsi="Arial"/>
          <w:lang w:val="fr-FR"/>
        </w:rPr>
      </w:pPr>
      <w:r>
        <w:rPr>
          <w:rFonts w:ascii="Arial" w:hAnsi="Arial"/>
          <w:lang w:val="fr-FR"/>
        </w:rPr>
        <w:t>9.1.6 TODAY</w:t>
      </w:r>
    </w:p>
    <w:p w:rsidR="00D95A42" w:rsidRDefault="00D95A42" w:rsidP="00D95A42">
      <w:pPr>
        <w:ind w:left="709" w:hanging="426"/>
        <w:rPr>
          <w:rFonts w:ascii="Arial" w:hAnsi="Arial"/>
          <w:lang w:val="fr-FR"/>
        </w:rPr>
      </w:pPr>
      <w:r>
        <w:rPr>
          <w:rFonts w:ascii="Arial" w:hAnsi="Arial"/>
          <w:lang w:val="fr-FR"/>
        </w:rPr>
        <w:lastRenderedPageBreak/>
        <w:t xml:space="preserve">9.2 Utilisation de l’assistant fonction </w:t>
      </w:r>
      <w:proofErr w:type="gramStart"/>
      <w:r>
        <w:rPr>
          <w:rFonts w:ascii="Arial" w:hAnsi="Arial"/>
          <w:lang w:val="fr-FR"/>
        </w:rPr>
        <w:t>( fx</w:t>
      </w:r>
      <w:proofErr w:type="gramEnd"/>
      <w:r>
        <w:rPr>
          <w:rFonts w:ascii="Arial" w:hAnsi="Arial"/>
          <w:lang w:val="fr-FR"/>
        </w:rPr>
        <w:t xml:space="preserve"> ) </w:t>
      </w:r>
    </w:p>
    <w:p w:rsidR="00D95A42" w:rsidRDefault="00D95A42" w:rsidP="00D95A42">
      <w:pPr>
        <w:ind w:left="709" w:hanging="426"/>
        <w:rPr>
          <w:rFonts w:ascii="Arial" w:hAnsi="Arial"/>
          <w:lang w:val="fr-FR"/>
        </w:rPr>
      </w:pPr>
      <w:r>
        <w:rPr>
          <w:rFonts w:ascii="Arial" w:hAnsi="Arial"/>
          <w:lang w:val="fr-FR"/>
        </w:rPr>
        <w:t>9.3 Insertion d’une fonction par la palette de formule</w:t>
      </w:r>
    </w:p>
    <w:p w:rsidR="00D95A42" w:rsidRDefault="00D95A42" w:rsidP="00D95A42">
      <w:pPr>
        <w:rPr>
          <w:rFonts w:ascii="Arial" w:hAnsi="Arial"/>
          <w:lang w:val="fr-FR"/>
        </w:rPr>
      </w:pPr>
    </w:p>
    <w:p w:rsidR="00D95A42" w:rsidRDefault="00D95A42" w:rsidP="00D95A42">
      <w:pPr>
        <w:rPr>
          <w:rFonts w:ascii="Arial" w:hAnsi="Arial"/>
          <w:lang w:val="fr-FR"/>
        </w:rPr>
      </w:pPr>
    </w:p>
    <w:p w:rsidR="00D95A42" w:rsidRDefault="00D95A42" w:rsidP="00D95A42">
      <w:pPr>
        <w:rPr>
          <w:rFonts w:ascii="Arial" w:hAnsi="Arial"/>
          <w:lang w:val="fr-FR"/>
        </w:rPr>
      </w:pPr>
      <w:r>
        <w:rPr>
          <w:rFonts w:ascii="Arial" w:hAnsi="Arial"/>
          <w:lang w:val="fr-FR"/>
        </w:rPr>
        <w:t>10. Exercices récapitulatifs sur la troisième partie</w:t>
      </w:r>
      <w:r>
        <w:rPr>
          <w:rFonts w:ascii="Arial" w:hAnsi="Arial"/>
          <w:lang w:val="fr-FR"/>
        </w:rPr>
        <w:tab/>
      </w:r>
      <w:r>
        <w:rPr>
          <w:rFonts w:ascii="Arial" w:hAnsi="Arial"/>
          <w:lang w:val="fr-FR"/>
        </w:rPr>
        <w:tab/>
      </w:r>
      <w:r>
        <w:rPr>
          <w:rFonts w:ascii="Arial" w:hAnsi="Arial"/>
          <w:lang w:val="fr-FR"/>
        </w:rPr>
        <w:tab/>
      </w:r>
      <w:r>
        <w:rPr>
          <w:rFonts w:ascii="Arial" w:hAnsi="Arial"/>
          <w:lang w:val="fr-FR"/>
        </w:rPr>
        <w:tab/>
      </w:r>
    </w:p>
    <w:p w:rsidR="00D95A42" w:rsidRDefault="00D95A42" w:rsidP="00D95A42">
      <w:pPr>
        <w:pStyle w:val="Heading2"/>
        <w:rPr>
          <w:rtl/>
          <w:lang w:val="en-US"/>
        </w:rPr>
      </w:pPr>
      <w:r>
        <w:t>Bibliographie</w:t>
      </w:r>
    </w:p>
    <w:p w:rsidR="00D95A42" w:rsidRPr="00D95A42" w:rsidRDefault="00D95A42" w:rsidP="00D95A42">
      <w:pPr>
        <w:jc w:val="lowKashida"/>
        <w:rPr>
          <w:rFonts w:ascii="Arial" w:hAnsi="Arial"/>
          <w:szCs w:val="26"/>
          <w:lang w:val="fr-FR"/>
        </w:rPr>
      </w:pPr>
      <w:r>
        <w:rPr>
          <w:rFonts w:ascii="Arial" w:hAnsi="Arial"/>
          <w:lang w:val="fr-FR"/>
        </w:rPr>
        <w:t xml:space="preserve">Visa pour Excel </w:t>
      </w:r>
      <w:r>
        <w:rPr>
          <w:rFonts w:ascii="Arial" w:hAnsi="Arial"/>
          <w:lang w:val="fr-FR"/>
        </w:rPr>
        <w:tab/>
      </w:r>
      <w:r>
        <w:rPr>
          <w:rFonts w:ascii="Arial" w:hAnsi="Arial"/>
          <w:lang w:val="fr-FR"/>
        </w:rPr>
        <w:tab/>
      </w:r>
      <w:r>
        <w:rPr>
          <w:rFonts w:ascii="Arial" w:hAnsi="Arial"/>
          <w:lang w:val="fr-FR"/>
        </w:rPr>
        <w:tab/>
        <w:t>Editions ENI</w:t>
      </w:r>
    </w:p>
    <w:p w:rsidR="00D95A42" w:rsidRPr="00D95A42" w:rsidRDefault="00D95A42" w:rsidP="00D95A42">
      <w:pPr>
        <w:jc w:val="lowKashida"/>
        <w:rPr>
          <w:rFonts w:ascii="Arial" w:hAnsi="Arial"/>
          <w:szCs w:val="26"/>
          <w:lang w:val="fr-FR"/>
        </w:rPr>
      </w:pPr>
    </w:p>
    <w:p w:rsidR="00D95A42" w:rsidRPr="00D95A42" w:rsidRDefault="00D95A42" w:rsidP="00D95A42">
      <w:pPr>
        <w:jc w:val="lowKashida"/>
        <w:rPr>
          <w:rFonts w:ascii="Arial" w:hAnsi="Arial"/>
          <w:szCs w:val="26"/>
          <w:lang w:val="fr-FR"/>
        </w:rPr>
      </w:pPr>
    </w:p>
    <w:p w:rsidR="00D95A42" w:rsidRPr="00D95A42" w:rsidRDefault="00D95A42" w:rsidP="00D95A42">
      <w:pPr>
        <w:jc w:val="lowKashida"/>
        <w:rPr>
          <w:rFonts w:ascii="Arial" w:hAnsi="Arial"/>
          <w:szCs w:val="26"/>
          <w:lang w:val="fr-FR"/>
        </w:rPr>
      </w:pPr>
    </w:p>
    <w:p w:rsidR="00D95A42" w:rsidRPr="00D95A42" w:rsidRDefault="00D95A42" w:rsidP="00D95A42">
      <w:pPr>
        <w:jc w:val="lowKashida"/>
        <w:rPr>
          <w:rFonts w:ascii="Arial" w:hAnsi="Arial"/>
          <w:szCs w:val="26"/>
          <w:lang w:val="fr-FR"/>
        </w:rPr>
      </w:pPr>
    </w:p>
    <w:p w:rsidR="00D95A42" w:rsidRPr="00D95A42" w:rsidRDefault="00D95A42" w:rsidP="00D95A42">
      <w:pPr>
        <w:jc w:val="lowKashida"/>
        <w:rPr>
          <w:rFonts w:ascii="Arial" w:hAnsi="Arial"/>
          <w:szCs w:val="26"/>
          <w:lang w:val="fr-FR"/>
        </w:rPr>
        <w:sectPr w:rsidR="00D95A42" w:rsidRPr="00D95A42" w:rsidSect="00D95A42">
          <w:headerReference w:type="default" r:id="rId4"/>
          <w:endnotePr>
            <w:numFmt w:val="lowerLetter"/>
          </w:endnotePr>
          <w:pgSz w:w="11907" w:h="16840" w:code="9"/>
          <w:pgMar w:top="1701" w:right="851" w:bottom="1134" w:left="1134" w:header="720" w:footer="720" w:gutter="0"/>
          <w:paperSrc w:first="8242" w:other="8242"/>
          <w:cols w:space="720"/>
        </w:sectPr>
      </w:pPr>
    </w:p>
    <w:p w:rsidR="00D95A42" w:rsidRPr="00D95A42" w:rsidRDefault="00D95A42" w:rsidP="00D95A42">
      <w:pPr>
        <w:jc w:val="lowKashida"/>
        <w:rPr>
          <w:rFonts w:ascii="Arial" w:hAnsi="Arial"/>
          <w:szCs w:val="26"/>
          <w:lang w:val="fr-FR"/>
        </w:rPr>
      </w:pPr>
    </w:p>
    <w:p w:rsidR="00D95A42" w:rsidRPr="00D95A42" w:rsidRDefault="00D95A42" w:rsidP="00D95A42">
      <w:pPr>
        <w:jc w:val="lowKashida"/>
        <w:rPr>
          <w:rFonts w:ascii="Arial" w:hAnsi="Arial"/>
          <w:szCs w:val="26"/>
          <w:lang w:val="fr-FR"/>
        </w:rPr>
      </w:pPr>
    </w:p>
    <w:p w:rsidR="001C559E" w:rsidRPr="00D95A42" w:rsidRDefault="00D95A42" w:rsidP="00D95A42">
      <w:pPr>
        <w:rPr>
          <w:lang w:val="fr-FR"/>
        </w:rPr>
      </w:pPr>
      <w:r w:rsidRPr="00D95A42">
        <w:rPr>
          <w:rFonts w:ascii="Arial" w:hAnsi="Arial"/>
          <w:szCs w:val="26"/>
          <w:lang w:val="fr-FR"/>
        </w:rPr>
        <w:br w:type="page"/>
      </w:r>
    </w:p>
    <w:sectPr w:rsidR="001C559E" w:rsidRPr="00D95A4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5A52" w:rsidRDefault="001C559E">
    <w:pPr>
      <w:pStyle w:val="Header"/>
      <w:pBdr>
        <w:bottom w:val="double" w:sz="6" w:space="1" w:color="auto"/>
      </w:pBdr>
      <w:jc w:val="right"/>
      <w:rPr>
        <w:rFonts w:ascii="Arial" w:hAnsi="Arial"/>
        <w:i/>
        <w:iCs/>
        <w:noProof w:val="0"/>
        <w:sz w:val="18"/>
        <w:szCs w:val="21"/>
        <w:lang w:val="fr-FR"/>
      </w:rPr>
    </w:pPr>
    <w:r>
      <w:rPr>
        <w:rFonts w:ascii="Arial" w:hAnsi="Arial"/>
        <w:i/>
        <w:iCs/>
        <w:noProof w:val="0"/>
        <w:sz w:val="18"/>
        <w:szCs w:val="21"/>
        <w:lang w:val="fr-FR"/>
      </w:rPr>
      <w:t>BT 2 - Soins Infirmiers</w:t>
    </w:r>
  </w:p>
  <w:p w:rsidR="00255A52" w:rsidRDefault="001C559E" w:rsidP="00AD5746">
    <w:pPr>
      <w:pStyle w:val="Header"/>
      <w:pBdr>
        <w:bottom w:val="double" w:sz="6" w:space="1" w:color="auto"/>
      </w:pBdr>
      <w:bidi w:val="0"/>
      <w:rPr>
        <w:rFonts w:ascii="Arial Rounded MT Bold" w:hAnsi="Arial Rounded MT Bold"/>
        <w:b/>
        <w:bCs/>
        <w:noProof w:val="0"/>
        <w:sz w:val="18"/>
        <w:szCs w:val="21"/>
        <w:lang w:val="fr-FR"/>
      </w:rPr>
    </w:pPr>
    <w:r>
      <w:rPr>
        <w:rFonts w:ascii="Arial Rounded MT Bold" w:hAnsi="Arial Rounded MT Bold"/>
        <w:b/>
        <w:bCs/>
        <w:noProof w:val="0"/>
        <w:sz w:val="18"/>
        <w:szCs w:val="21"/>
        <w:lang w:val="fr-FR"/>
      </w:rPr>
      <w:t>Ma</w:t>
    </w:r>
    <w:r>
      <w:rPr>
        <w:rFonts w:ascii="Arial Rounded MT Bold" w:hAnsi="Arial Rounded MT Bold"/>
        <w:b/>
        <w:bCs/>
        <w:noProof w:val="0"/>
        <w:sz w:val="18"/>
        <w:szCs w:val="21"/>
        <w:lang w:val="fr-FR"/>
      </w:rPr>
      <w:t>tière : Informatique</w:t>
    </w:r>
    <w:r>
      <w:rPr>
        <w:rFonts w:ascii="Arial Rounded MT Bold" w:hAnsi="Arial Rounded MT Bold"/>
        <w:b/>
        <w:bCs/>
        <w:sz w:val="18"/>
        <w:szCs w:val="21"/>
      </w:rPr>
      <w:t xml:space="preserve"> appliquée +Informatique</w:t>
    </w:r>
    <w:r>
      <w:rPr>
        <w:rFonts w:ascii="Arial Rounded MT Bold" w:hAnsi="Arial Rounded MT Bold"/>
        <w:b/>
        <w:bCs/>
        <w:noProof w:val="0"/>
        <w:sz w:val="18"/>
        <w:szCs w:val="21"/>
        <w:lang w:val="fr-FR"/>
      </w:rPr>
      <w:t xml:space="preserve"> 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endnotePr>
    <w:numFmt w:val="lowerLetter"/>
  </w:endnotePr>
  <w:compat>
    <w:useFELayout/>
  </w:compat>
  <w:rsids>
    <w:rsidRoot w:val="00D95A42"/>
    <w:rsid w:val="001C559E"/>
    <w:rsid w:val="00D95A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D95A42"/>
    <w:pPr>
      <w:keepNext/>
      <w:pBdr>
        <w:bottom w:val="double" w:sz="6" w:space="1" w:color="auto"/>
      </w:pBdr>
      <w:shd w:val="pct20" w:color="auto" w:fill="auto"/>
      <w:spacing w:before="40" w:after="600" w:line="240" w:lineRule="auto"/>
      <w:jc w:val="right"/>
      <w:outlineLvl w:val="0"/>
    </w:pPr>
    <w:rPr>
      <w:rFonts w:ascii="Arial Rounded MT Bold" w:eastAsia="Times New Roman" w:hAnsi="Arial Rounded MT Bold" w:cs="Times New Roman"/>
      <w:b/>
      <w:bCs/>
      <w:caps/>
      <w:sz w:val="36"/>
      <w:szCs w:val="43"/>
      <w:lang w:val="fr-FR" w:bidi="ar-LB"/>
    </w:rPr>
  </w:style>
  <w:style w:type="paragraph" w:styleId="Heading2">
    <w:name w:val="heading 2"/>
    <w:basedOn w:val="Normal"/>
    <w:next w:val="Normal"/>
    <w:link w:val="Heading2Char"/>
    <w:qFormat/>
    <w:rsid w:val="00D95A42"/>
    <w:pPr>
      <w:keepNext/>
      <w:spacing w:before="240" w:after="0" w:line="240" w:lineRule="auto"/>
      <w:outlineLvl w:val="1"/>
    </w:pPr>
    <w:rPr>
      <w:rFonts w:ascii="Arial Rounded MT Bold" w:eastAsia="Times New Roman" w:hAnsi="Arial Rounded MT Bold" w:cs="Times New Roman"/>
      <w:b/>
      <w:bCs/>
      <w:caps/>
      <w:sz w:val="28"/>
      <w:szCs w:val="33"/>
      <w:lang w:val="fr-FR" w:bidi="ar-L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95A42"/>
    <w:rPr>
      <w:rFonts w:ascii="Arial Rounded MT Bold" w:eastAsia="Times New Roman" w:hAnsi="Arial Rounded MT Bold" w:cs="Times New Roman"/>
      <w:b/>
      <w:bCs/>
      <w:caps/>
      <w:sz w:val="36"/>
      <w:szCs w:val="43"/>
      <w:shd w:val="pct20" w:color="auto" w:fill="auto"/>
      <w:lang w:val="fr-FR" w:bidi="ar-LB"/>
    </w:rPr>
  </w:style>
  <w:style w:type="character" w:customStyle="1" w:styleId="Heading2Char">
    <w:name w:val="Heading 2 Char"/>
    <w:basedOn w:val="DefaultParagraphFont"/>
    <w:link w:val="Heading2"/>
    <w:rsid w:val="00D95A42"/>
    <w:rPr>
      <w:rFonts w:ascii="Arial Rounded MT Bold" w:eastAsia="Times New Roman" w:hAnsi="Arial Rounded MT Bold" w:cs="Times New Roman"/>
      <w:b/>
      <w:bCs/>
      <w:caps/>
      <w:sz w:val="28"/>
      <w:szCs w:val="33"/>
      <w:lang w:val="fr-FR" w:bidi="ar-LB"/>
    </w:rPr>
  </w:style>
  <w:style w:type="paragraph" w:styleId="Title">
    <w:name w:val="Title"/>
    <w:basedOn w:val="Normal"/>
    <w:link w:val="TitleChar"/>
    <w:qFormat/>
    <w:rsid w:val="00D95A42"/>
    <w:pPr>
      <w:spacing w:before="240" w:after="60" w:line="240" w:lineRule="auto"/>
      <w:jc w:val="center"/>
    </w:pPr>
    <w:rPr>
      <w:rFonts w:ascii="Arial Rounded MT Bold" w:eastAsia="Times New Roman" w:hAnsi="Arial Rounded MT Bold" w:cs="Times New Roman"/>
      <w:b/>
      <w:bCs/>
      <w:caps/>
      <w:sz w:val="28"/>
      <w:szCs w:val="31"/>
      <w:lang w:val="fr-FR" w:bidi="ar-LB"/>
    </w:rPr>
  </w:style>
  <w:style w:type="character" w:customStyle="1" w:styleId="TitleChar">
    <w:name w:val="Title Char"/>
    <w:basedOn w:val="DefaultParagraphFont"/>
    <w:link w:val="Title"/>
    <w:rsid w:val="00D95A42"/>
    <w:rPr>
      <w:rFonts w:ascii="Arial Rounded MT Bold" w:eastAsia="Times New Roman" w:hAnsi="Arial Rounded MT Bold" w:cs="Times New Roman"/>
      <w:b/>
      <w:bCs/>
      <w:caps/>
      <w:sz w:val="28"/>
      <w:szCs w:val="31"/>
      <w:lang w:val="fr-FR" w:bidi="ar-LB"/>
    </w:rPr>
  </w:style>
  <w:style w:type="paragraph" w:styleId="Header">
    <w:name w:val="header"/>
    <w:basedOn w:val="Normal"/>
    <w:link w:val="HeaderChar"/>
    <w:uiPriority w:val="99"/>
    <w:rsid w:val="00D95A42"/>
    <w:pPr>
      <w:tabs>
        <w:tab w:val="center" w:pos="4153"/>
        <w:tab w:val="right" w:pos="8306"/>
      </w:tabs>
      <w:bidi/>
      <w:spacing w:after="0" w:line="240" w:lineRule="auto"/>
    </w:pPr>
    <w:rPr>
      <w:rFonts w:ascii="Times New Roman" w:eastAsia="Times New Roman" w:hAnsi="Times New Roman" w:cs="Times New Roman"/>
      <w:noProof/>
      <w:sz w:val="20"/>
      <w:szCs w:val="20"/>
      <w:lang w:bidi="ar-LB"/>
    </w:rPr>
  </w:style>
  <w:style w:type="character" w:customStyle="1" w:styleId="HeaderChar">
    <w:name w:val="Header Char"/>
    <w:basedOn w:val="DefaultParagraphFont"/>
    <w:link w:val="Header"/>
    <w:uiPriority w:val="99"/>
    <w:rsid w:val="00D95A42"/>
    <w:rPr>
      <w:rFonts w:ascii="Times New Roman" w:eastAsia="Times New Roman" w:hAnsi="Times New Roman" w:cs="Times New Roman"/>
      <w:noProof/>
      <w:sz w:val="20"/>
      <w:szCs w:val="20"/>
      <w:lang w:bidi="ar-LB"/>
    </w:rPr>
  </w:style>
  <w:style w:type="paragraph" w:customStyle="1" w:styleId="n">
    <w:name w:val="n"/>
    <w:basedOn w:val="Normal"/>
    <w:rsid w:val="00D95A42"/>
    <w:pPr>
      <w:spacing w:after="120" w:line="240" w:lineRule="auto"/>
      <w:jc w:val="right"/>
    </w:pPr>
    <w:rPr>
      <w:rFonts w:ascii="Arial Rounded MT Bold" w:eastAsia="Times New Roman" w:hAnsi="Arial Rounded MT Bold" w:cs="Times New Roman"/>
      <w:b/>
      <w:bCs/>
      <w:sz w:val="28"/>
      <w:szCs w:val="20"/>
      <w:lang w:val="fr-FR" w:bidi="ar-L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659</Words>
  <Characters>3758</Characters>
  <Application>Microsoft Office Word</Application>
  <DocSecurity>0</DocSecurity>
  <Lines>31</Lines>
  <Paragraphs>8</Paragraphs>
  <ScaleCrop>false</ScaleCrop>
  <Company/>
  <LinksUpToDate>false</LinksUpToDate>
  <CharactersWithSpaces>4409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2020-10-30T08:10:00Z</dcterms:created>
  <dcterms:modified xsi:type="dcterms:W3CDTF">2020-10-30T08:11:00Z</dcterms:modified>
</cp:coreProperties>
</file>